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4598" w14:textId="77777777" w:rsidR="009C5EE3" w:rsidRDefault="009C5EE3" w:rsidP="007101A2">
      <w:pPr>
        <w:tabs>
          <w:tab w:val="right" w:pos="567"/>
          <w:tab w:val="left" w:pos="1418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EADEE9" w14:textId="077BA34D" w:rsidR="00534775" w:rsidRDefault="009C5EE3" w:rsidP="007101A2">
      <w:pPr>
        <w:tabs>
          <w:tab w:val="right" w:pos="567"/>
          <w:tab w:val="left" w:pos="1418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solicitud: ______/ _______/ 2023</w:t>
      </w:r>
    </w:p>
    <w:p w14:paraId="2D34749A" w14:textId="63C9D2AB" w:rsidR="009C5EE3" w:rsidRDefault="009C5EE3" w:rsidP="009C5EE3">
      <w:pPr>
        <w:tabs>
          <w:tab w:val="right" w:pos="567"/>
          <w:tab w:val="left" w:pos="141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DD         MM</w:t>
      </w:r>
    </w:p>
    <w:p w14:paraId="48F91CEE" w14:textId="77777777" w:rsidR="007D3AA0" w:rsidRPr="00D80E46" w:rsidRDefault="0098238E" w:rsidP="00632969">
      <w:pPr>
        <w:spacing w:before="240"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Cs/>
          <w:szCs w:val="24"/>
        </w:rPr>
        <w:t>Señor</w:t>
      </w:r>
    </w:p>
    <w:p w14:paraId="17D7BC37" w14:textId="04FC28AF" w:rsidR="007D3AA0" w:rsidRPr="00D80E46" w:rsidRDefault="007D3AA0" w:rsidP="007D3AA0">
      <w:pPr>
        <w:spacing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/>
          <w:szCs w:val="24"/>
        </w:rPr>
        <w:t>Ing. Juan Carlos Duarte Duré</w:t>
      </w:r>
      <w:r w:rsidR="00130EBB" w:rsidRPr="00D80E46">
        <w:rPr>
          <w:rFonts w:ascii="Arial" w:hAnsi="Arial" w:cs="Arial"/>
          <w:bCs/>
          <w:szCs w:val="24"/>
        </w:rPr>
        <w:t xml:space="preserve">, Presidente </w:t>
      </w:r>
    </w:p>
    <w:p w14:paraId="4A5C5715" w14:textId="0AB866C9" w:rsidR="007D3AA0" w:rsidRPr="00D80E46" w:rsidRDefault="007D3AA0" w:rsidP="007D3AA0">
      <w:pPr>
        <w:spacing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Cs/>
          <w:szCs w:val="24"/>
        </w:rPr>
        <w:t>Comisión Nacional de Telecomunicaciones</w:t>
      </w:r>
      <w:r w:rsidR="00130EBB" w:rsidRPr="00D80E46">
        <w:rPr>
          <w:rFonts w:ascii="Arial" w:hAnsi="Arial" w:cs="Arial"/>
          <w:bCs/>
          <w:szCs w:val="24"/>
        </w:rPr>
        <w:t xml:space="preserve"> (CONATEL)</w:t>
      </w:r>
    </w:p>
    <w:p w14:paraId="538596F2" w14:textId="77777777" w:rsidR="007D3AA0" w:rsidRPr="00D80E46" w:rsidRDefault="00741F12" w:rsidP="003F2E9A">
      <w:pPr>
        <w:spacing w:after="0" w:line="240" w:lineRule="auto"/>
        <w:rPr>
          <w:rFonts w:ascii="Arial" w:hAnsi="Arial" w:cs="Arial"/>
          <w:bCs/>
          <w:szCs w:val="24"/>
        </w:rPr>
      </w:pPr>
      <w:r w:rsidRPr="00D80E46">
        <w:rPr>
          <w:rFonts w:ascii="Arial" w:hAnsi="Arial" w:cs="Arial"/>
          <w:bCs/>
          <w:szCs w:val="24"/>
        </w:rPr>
        <w:t>Presente</w:t>
      </w:r>
    </w:p>
    <w:p w14:paraId="2EF286F3" w14:textId="0B7B1AB2" w:rsidR="00534775" w:rsidRDefault="00534775" w:rsidP="00534775">
      <w:pPr>
        <w:spacing w:before="18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 dirijo a Usted, a fin de solicitar la autorización </w:t>
      </w:r>
      <w:r w:rsidR="00A747F6">
        <w:rPr>
          <w:rFonts w:ascii="Arial" w:hAnsi="Arial" w:cs="Arial"/>
          <w:sz w:val="20"/>
          <w:szCs w:val="20"/>
        </w:rPr>
        <w:t>temporal para el sistema radioeléctrico del Servicio Privado, bajo el régimen de uso temporal de frecuencia, en el marco de la Transmisión de Mando Presidencia</w:t>
      </w:r>
      <w:r w:rsidR="00323C32">
        <w:rPr>
          <w:rFonts w:ascii="Arial" w:hAnsi="Arial" w:cs="Arial"/>
          <w:sz w:val="20"/>
          <w:szCs w:val="20"/>
        </w:rPr>
        <w:t>l</w:t>
      </w:r>
      <w:r w:rsidR="00A747F6">
        <w:rPr>
          <w:rFonts w:ascii="Arial" w:hAnsi="Arial" w:cs="Arial"/>
          <w:sz w:val="20"/>
          <w:szCs w:val="20"/>
        </w:rPr>
        <w:t xml:space="preserve"> 2023 – 2028. En tal sentido, declaro los siguientes datos: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7"/>
        <w:gridCol w:w="5624"/>
      </w:tblGrid>
      <w:tr w:rsidR="00465C22" w14:paraId="52EA9C79" w14:textId="77777777" w:rsidTr="00D80E46">
        <w:trPr>
          <w:trHeight w:val="443"/>
        </w:trPr>
        <w:tc>
          <w:tcPr>
            <w:tcW w:w="10247" w:type="dxa"/>
            <w:gridSpan w:val="2"/>
            <w:shd w:val="pct10" w:color="auto" w:fill="auto"/>
            <w:vAlign w:val="center"/>
          </w:tcPr>
          <w:p w14:paraId="48C1EE95" w14:textId="45AD4120" w:rsidR="00465C22" w:rsidRDefault="00465C22" w:rsidP="00465C22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A747F6" w14:paraId="6FF019E4" w14:textId="77777777" w:rsidTr="00D80E46">
        <w:trPr>
          <w:trHeight w:val="448"/>
        </w:trPr>
        <w:tc>
          <w:tcPr>
            <w:tcW w:w="4390" w:type="dxa"/>
            <w:vAlign w:val="center"/>
          </w:tcPr>
          <w:p w14:paraId="357A145C" w14:textId="28BAD746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Nombre Completo o Razón social de la empresa</w:t>
            </w:r>
          </w:p>
        </w:tc>
        <w:tc>
          <w:tcPr>
            <w:tcW w:w="5857" w:type="dxa"/>
            <w:vAlign w:val="center"/>
          </w:tcPr>
          <w:p w14:paraId="276BDC53" w14:textId="3383E111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80E46" w14:paraId="3C105AD9" w14:textId="77777777" w:rsidTr="00D80E46">
        <w:trPr>
          <w:trHeight w:val="412"/>
        </w:trPr>
        <w:tc>
          <w:tcPr>
            <w:tcW w:w="4390" w:type="dxa"/>
            <w:vAlign w:val="center"/>
          </w:tcPr>
          <w:p w14:paraId="711C1282" w14:textId="51FE7896" w:rsidR="00D80E46" w:rsidRPr="00D80E46" w:rsidRDefault="00D80E4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Sector al que pertenece</w:t>
            </w:r>
          </w:p>
        </w:tc>
        <w:tc>
          <w:tcPr>
            <w:tcW w:w="5857" w:type="dxa"/>
            <w:vAlign w:val="center"/>
          </w:tcPr>
          <w:p w14:paraId="5CFEF52B" w14:textId="10700C7E" w:rsidR="00D80E46" w:rsidRPr="00D80E46" w:rsidRDefault="00D80E4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Público                                        Privado</w:t>
            </w:r>
          </w:p>
        </w:tc>
      </w:tr>
      <w:tr w:rsidR="00A747F6" w14:paraId="10D03B4C" w14:textId="77777777" w:rsidTr="00D80E46">
        <w:trPr>
          <w:trHeight w:val="417"/>
        </w:trPr>
        <w:tc>
          <w:tcPr>
            <w:tcW w:w="4390" w:type="dxa"/>
            <w:vAlign w:val="center"/>
          </w:tcPr>
          <w:p w14:paraId="0E648B43" w14:textId="6F00F413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Número de cédula </w:t>
            </w:r>
            <w:r w:rsidR="00465C22" w:rsidRPr="00D80E46">
              <w:rPr>
                <w:rFonts w:ascii="Arial" w:hAnsi="Arial" w:cs="Arial"/>
                <w:bCs/>
                <w:sz w:val="18"/>
                <w:szCs w:val="18"/>
              </w:rPr>
              <w:t xml:space="preserve">o documento empresa </w:t>
            </w: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vAlign w:val="center"/>
          </w:tcPr>
          <w:p w14:paraId="423F4894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7F6" w14:paraId="6088AE5B" w14:textId="77777777" w:rsidTr="00D80E46">
        <w:trPr>
          <w:trHeight w:val="410"/>
        </w:trPr>
        <w:tc>
          <w:tcPr>
            <w:tcW w:w="4390" w:type="dxa"/>
            <w:vAlign w:val="center"/>
          </w:tcPr>
          <w:p w14:paraId="17376372" w14:textId="3B8FF5F5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5857" w:type="dxa"/>
            <w:vAlign w:val="center"/>
          </w:tcPr>
          <w:p w14:paraId="42EEDC5D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7F6" w14:paraId="3EFCCDA8" w14:textId="77777777" w:rsidTr="00D80E46">
        <w:trPr>
          <w:trHeight w:val="416"/>
        </w:trPr>
        <w:tc>
          <w:tcPr>
            <w:tcW w:w="4390" w:type="dxa"/>
            <w:vAlign w:val="center"/>
          </w:tcPr>
          <w:p w14:paraId="2539A6EB" w14:textId="7194369A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Dirección</w:t>
            </w:r>
          </w:p>
        </w:tc>
        <w:tc>
          <w:tcPr>
            <w:tcW w:w="5857" w:type="dxa"/>
            <w:vAlign w:val="center"/>
          </w:tcPr>
          <w:p w14:paraId="2FC54BE1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47F6" w14:paraId="5689D545" w14:textId="77777777" w:rsidTr="00D80E46">
        <w:trPr>
          <w:trHeight w:val="422"/>
        </w:trPr>
        <w:tc>
          <w:tcPr>
            <w:tcW w:w="4390" w:type="dxa"/>
            <w:vAlign w:val="center"/>
          </w:tcPr>
          <w:p w14:paraId="5B65DBCE" w14:textId="21903087" w:rsidR="00A747F6" w:rsidRPr="00D80E46" w:rsidRDefault="00465C22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Número de teléfono</w:t>
            </w:r>
          </w:p>
        </w:tc>
        <w:tc>
          <w:tcPr>
            <w:tcW w:w="5857" w:type="dxa"/>
            <w:vAlign w:val="center"/>
          </w:tcPr>
          <w:p w14:paraId="6DAE65F2" w14:textId="77777777" w:rsidR="00A747F6" w:rsidRPr="00D80E46" w:rsidRDefault="00A747F6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5C22" w14:paraId="02CE7743" w14:textId="77777777" w:rsidTr="00D80E46">
        <w:trPr>
          <w:trHeight w:val="413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2C2A08B" w14:textId="4BE6E6E3" w:rsidR="00465C22" w:rsidRPr="00D80E46" w:rsidRDefault="00465C22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>Correo electrónico para notificaciones</w:t>
            </w:r>
            <w:r w:rsidR="00D80E46" w:rsidRPr="00D80E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vAlign w:val="center"/>
          </w:tcPr>
          <w:p w14:paraId="0F95D9BA" w14:textId="77777777" w:rsidR="00465C22" w:rsidRPr="00D80E46" w:rsidRDefault="00465C22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4285BF6C" w14:textId="77777777" w:rsidTr="00D80E46">
        <w:trPr>
          <w:trHeight w:val="379"/>
        </w:trPr>
        <w:tc>
          <w:tcPr>
            <w:tcW w:w="10247" w:type="dxa"/>
            <w:gridSpan w:val="2"/>
            <w:shd w:val="pct10" w:color="auto" w:fill="auto"/>
            <w:vAlign w:val="center"/>
          </w:tcPr>
          <w:p w14:paraId="12FE5814" w14:textId="596CD146" w:rsidR="00D2577B" w:rsidRDefault="00D2577B" w:rsidP="00D2577B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D2577B" w14:paraId="05D350E5" w14:textId="77777777" w:rsidTr="00D80E46">
        <w:trPr>
          <w:trHeight w:val="384"/>
        </w:trPr>
        <w:tc>
          <w:tcPr>
            <w:tcW w:w="4390" w:type="dxa"/>
            <w:vAlign w:val="center"/>
          </w:tcPr>
          <w:p w14:paraId="1C22FF2D" w14:textId="3787E421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Nombre y apellido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solicitante/representante</w:t>
            </w:r>
          </w:p>
        </w:tc>
        <w:tc>
          <w:tcPr>
            <w:tcW w:w="5857" w:type="dxa"/>
            <w:vAlign w:val="center"/>
          </w:tcPr>
          <w:p w14:paraId="05A4295C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534AFB90" w14:textId="77777777" w:rsidTr="00D80E46">
        <w:trPr>
          <w:trHeight w:val="417"/>
        </w:trPr>
        <w:tc>
          <w:tcPr>
            <w:tcW w:w="4390" w:type="dxa"/>
            <w:vAlign w:val="center"/>
          </w:tcPr>
          <w:p w14:paraId="1C641CDB" w14:textId="0E6680D9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Número de documento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solicitante/</w:t>
            </w: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 representante</w:t>
            </w:r>
          </w:p>
        </w:tc>
        <w:tc>
          <w:tcPr>
            <w:tcW w:w="5857" w:type="dxa"/>
            <w:vAlign w:val="center"/>
          </w:tcPr>
          <w:p w14:paraId="47B3AEF0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75DE8AC4" w14:textId="77777777" w:rsidTr="00D80E46">
        <w:trPr>
          <w:trHeight w:val="409"/>
        </w:trPr>
        <w:tc>
          <w:tcPr>
            <w:tcW w:w="4390" w:type="dxa"/>
            <w:vAlign w:val="center"/>
          </w:tcPr>
          <w:p w14:paraId="53ECD68F" w14:textId="59EBFD43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 / representante</w:t>
            </w:r>
          </w:p>
        </w:tc>
        <w:tc>
          <w:tcPr>
            <w:tcW w:w="5857" w:type="dxa"/>
            <w:vAlign w:val="center"/>
          </w:tcPr>
          <w:p w14:paraId="3FF00437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402CF605" w14:textId="77777777" w:rsidTr="00D80E46">
        <w:trPr>
          <w:trHeight w:val="416"/>
        </w:trPr>
        <w:tc>
          <w:tcPr>
            <w:tcW w:w="4390" w:type="dxa"/>
            <w:vAlign w:val="center"/>
          </w:tcPr>
          <w:p w14:paraId="5CA38084" w14:textId="1379E144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Número de teléfono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 / representante</w:t>
            </w:r>
          </w:p>
        </w:tc>
        <w:tc>
          <w:tcPr>
            <w:tcW w:w="5857" w:type="dxa"/>
            <w:vAlign w:val="center"/>
          </w:tcPr>
          <w:p w14:paraId="07862458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2577B" w14:paraId="31AE8771" w14:textId="77777777" w:rsidTr="00D80E46">
        <w:trPr>
          <w:trHeight w:val="422"/>
        </w:trPr>
        <w:tc>
          <w:tcPr>
            <w:tcW w:w="4390" w:type="dxa"/>
            <w:vAlign w:val="center"/>
          </w:tcPr>
          <w:p w14:paraId="41CE0926" w14:textId="5CAEAF5B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D80E46">
              <w:rPr>
                <w:rFonts w:ascii="Arial" w:hAnsi="Arial" w:cs="Arial"/>
                <w:bCs/>
                <w:sz w:val="18"/>
                <w:szCs w:val="18"/>
              </w:rPr>
              <w:t xml:space="preserve">Correo electrónico del </w:t>
            </w:r>
            <w:r w:rsidR="00685714">
              <w:rPr>
                <w:rFonts w:ascii="Arial" w:hAnsi="Arial" w:cs="Arial"/>
                <w:bCs/>
                <w:sz w:val="18"/>
                <w:szCs w:val="18"/>
              </w:rPr>
              <w:t>solicitante / representante</w:t>
            </w:r>
          </w:p>
        </w:tc>
        <w:tc>
          <w:tcPr>
            <w:tcW w:w="5857" w:type="dxa"/>
            <w:vAlign w:val="center"/>
          </w:tcPr>
          <w:p w14:paraId="1841DC56" w14:textId="77777777" w:rsidR="00D2577B" w:rsidRPr="00D80E46" w:rsidRDefault="00D2577B" w:rsidP="00130EBB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1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83"/>
        <w:gridCol w:w="709"/>
        <w:gridCol w:w="283"/>
        <w:gridCol w:w="709"/>
        <w:gridCol w:w="851"/>
        <w:gridCol w:w="992"/>
        <w:gridCol w:w="709"/>
        <w:gridCol w:w="850"/>
        <w:gridCol w:w="544"/>
        <w:gridCol w:w="23"/>
        <w:gridCol w:w="1843"/>
      </w:tblGrid>
      <w:tr w:rsidR="00D80E46" w:rsidRPr="002F5E0B" w14:paraId="5C93D9CD" w14:textId="77777777" w:rsidTr="001D7765">
        <w:trPr>
          <w:trHeight w:val="275"/>
        </w:trPr>
        <w:tc>
          <w:tcPr>
            <w:tcW w:w="9918" w:type="dxa"/>
            <w:gridSpan w:val="13"/>
            <w:shd w:val="pct12" w:color="auto" w:fill="auto"/>
          </w:tcPr>
          <w:p w14:paraId="20118E7B" w14:textId="77777777" w:rsidR="00D80E46" w:rsidRPr="005071AA" w:rsidRDefault="00D80E46" w:rsidP="00D80E46">
            <w:pPr>
              <w:tabs>
                <w:tab w:val="left" w:pos="6233"/>
              </w:tabs>
              <w:spacing w:before="120" w:after="60"/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b/>
                <w:sz w:val="18"/>
                <w:szCs w:val="18"/>
                <w:lang w:val="es-MX"/>
              </w:rPr>
              <w:t>CARACTERÍSTICAS TÉCNICAS</w:t>
            </w:r>
          </w:p>
        </w:tc>
      </w:tr>
      <w:tr w:rsidR="00D80E46" w:rsidRPr="002F5E0B" w14:paraId="1D94E7F5" w14:textId="77777777" w:rsidTr="001D7765">
        <w:trPr>
          <w:trHeight w:val="451"/>
        </w:trPr>
        <w:tc>
          <w:tcPr>
            <w:tcW w:w="2122" w:type="dxa"/>
            <w:gridSpan w:val="2"/>
            <w:vAlign w:val="center"/>
          </w:tcPr>
          <w:p w14:paraId="2F177480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Banda de frecuencias</w:t>
            </w:r>
          </w:p>
        </w:tc>
        <w:tc>
          <w:tcPr>
            <w:tcW w:w="1275" w:type="dxa"/>
            <w:gridSpan w:val="3"/>
            <w:vAlign w:val="center"/>
          </w:tcPr>
          <w:p w14:paraId="31DD22F9" w14:textId="5C3FF468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85714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HF </w:t>
            </w:r>
          </w:p>
        </w:tc>
        <w:tc>
          <w:tcPr>
            <w:tcW w:w="1560" w:type="dxa"/>
            <w:gridSpan w:val="2"/>
            <w:vAlign w:val="center"/>
          </w:tcPr>
          <w:p w14:paraId="0B938772" w14:textId="6DE82F96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68571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 VHF</w:t>
            </w:r>
          </w:p>
        </w:tc>
        <w:tc>
          <w:tcPr>
            <w:tcW w:w="4961" w:type="dxa"/>
            <w:gridSpan w:val="6"/>
            <w:vAlign w:val="center"/>
          </w:tcPr>
          <w:p w14:paraId="35BFE3DA" w14:textId="7106776D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85714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UHF</w:t>
            </w:r>
          </w:p>
        </w:tc>
      </w:tr>
      <w:tr w:rsidR="00D80E46" w:rsidRPr="002F5E0B" w14:paraId="63B6444D" w14:textId="77777777" w:rsidTr="001D7765">
        <w:trPr>
          <w:trHeight w:val="415"/>
        </w:trPr>
        <w:tc>
          <w:tcPr>
            <w:tcW w:w="3114" w:type="dxa"/>
            <w:gridSpan w:val="4"/>
            <w:vAlign w:val="center"/>
          </w:tcPr>
          <w:p w14:paraId="3234BDB6" w14:textId="77777777" w:rsidR="00D80E46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Cantidad de frecuencias solicitadas</w:t>
            </w:r>
          </w:p>
          <w:p w14:paraId="74935999" w14:textId="4A4F8557" w:rsidR="00685714" w:rsidRPr="00213306" w:rsidRDefault="00685714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(Indicar en número y letra)</w:t>
            </w:r>
          </w:p>
        </w:tc>
        <w:tc>
          <w:tcPr>
            <w:tcW w:w="1843" w:type="dxa"/>
            <w:gridSpan w:val="3"/>
            <w:vAlign w:val="center"/>
          </w:tcPr>
          <w:p w14:paraId="53E13A3E" w14:textId="666181B6" w:rsidR="00D80E46" w:rsidRPr="00213306" w:rsidRDefault="00685714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               </w:t>
            </w:r>
            <w:r w:rsidR="00D80E46"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</w:t>
            </w:r>
            <w:r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        </w:t>
            </w:r>
            <w:r w:rsidR="00D80E46"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>HF</w:t>
            </w:r>
          </w:p>
        </w:tc>
        <w:tc>
          <w:tcPr>
            <w:tcW w:w="2551" w:type="dxa"/>
            <w:gridSpan w:val="3"/>
            <w:vAlign w:val="center"/>
          </w:tcPr>
          <w:p w14:paraId="02843983" w14:textId="102EFADF" w:rsidR="00D80E46" w:rsidRPr="00213306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  <w:r w:rsidR="00685714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                   </w:t>
            </w: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 xml:space="preserve"> </w:t>
            </w:r>
            <w:r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>VHF</w:t>
            </w:r>
          </w:p>
        </w:tc>
        <w:tc>
          <w:tcPr>
            <w:tcW w:w="2410" w:type="dxa"/>
            <w:gridSpan w:val="3"/>
            <w:vAlign w:val="center"/>
          </w:tcPr>
          <w:p w14:paraId="259F1A07" w14:textId="755AEF5C" w:rsidR="00D80E46" w:rsidRPr="00213306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  <w:r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</w:t>
            </w:r>
            <w:r w:rsidR="00685714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                       </w:t>
            </w:r>
            <w:r w:rsidRPr="00213306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>UHF</w:t>
            </w:r>
          </w:p>
        </w:tc>
      </w:tr>
      <w:tr w:rsidR="00D80E46" w:rsidRPr="002F5E0B" w14:paraId="1231E742" w14:textId="77777777" w:rsidTr="001D7765">
        <w:trPr>
          <w:trHeight w:val="227"/>
        </w:trPr>
        <w:tc>
          <w:tcPr>
            <w:tcW w:w="1129" w:type="dxa"/>
            <w:vMerge w:val="restart"/>
            <w:vAlign w:val="center"/>
          </w:tcPr>
          <w:p w14:paraId="626732EF" w14:textId="77777777" w:rsidR="00D80E46" w:rsidRPr="00213306" w:rsidRDefault="00D80E46" w:rsidP="00D80E46">
            <w:pPr>
              <w:ind w:left="-43"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Estaciones</w:t>
            </w:r>
          </w:p>
        </w:tc>
        <w:tc>
          <w:tcPr>
            <w:tcW w:w="993" w:type="dxa"/>
            <w:vAlign w:val="center"/>
          </w:tcPr>
          <w:p w14:paraId="2C19E96B" w14:textId="77777777" w:rsidR="00D80E46" w:rsidRPr="00072086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72086">
              <w:rPr>
                <w:rFonts w:ascii="Arial" w:hAnsi="Arial" w:cs="Arial"/>
                <w:sz w:val="18"/>
                <w:szCs w:val="18"/>
                <w:lang w:val="es-MX"/>
              </w:rPr>
              <w:t xml:space="preserve">Tipo </w:t>
            </w:r>
          </w:p>
        </w:tc>
        <w:tc>
          <w:tcPr>
            <w:tcW w:w="1984" w:type="dxa"/>
            <w:gridSpan w:val="4"/>
            <w:vAlign w:val="center"/>
          </w:tcPr>
          <w:p w14:paraId="791C8B9A" w14:textId="77777777" w:rsidR="00D80E46" w:rsidRPr="00213306" w:rsidRDefault="00D80E46" w:rsidP="00D80E46">
            <w:pPr>
              <w:ind w:right="-108"/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Base (B)</w:t>
            </w:r>
          </w:p>
        </w:tc>
        <w:tc>
          <w:tcPr>
            <w:tcW w:w="1843" w:type="dxa"/>
            <w:gridSpan w:val="2"/>
            <w:vAlign w:val="center"/>
          </w:tcPr>
          <w:p w14:paraId="57249C10" w14:textId="77777777" w:rsidR="00D80E46" w:rsidRPr="00213306" w:rsidRDefault="00D80E46" w:rsidP="00D80E46">
            <w:pPr>
              <w:ind w:right="-108"/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Móvil (M)</w:t>
            </w:r>
          </w:p>
        </w:tc>
        <w:tc>
          <w:tcPr>
            <w:tcW w:w="2126" w:type="dxa"/>
            <w:gridSpan w:val="4"/>
            <w:vAlign w:val="center"/>
          </w:tcPr>
          <w:p w14:paraId="3283FB3D" w14:textId="77777777" w:rsidR="00D80E46" w:rsidRPr="00213306" w:rsidRDefault="00D80E46" w:rsidP="00D80E46">
            <w:pPr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Portátil (P)</w:t>
            </w:r>
          </w:p>
        </w:tc>
        <w:tc>
          <w:tcPr>
            <w:tcW w:w="1843" w:type="dxa"/>
            <w:vAlign w:val="center"/>
          </w:tcPr>
          <w:p w14:paraId="0C4A1C72" w14:textId="77777777" w:rsidR="00D80E46" w:rsidRPr="00213306" w:rsidRDefault="00D80E46" w:rsidP="00D80E46">
            <w:pPr>
              <w:ind w:left="5" w:right="-103"/>
              <w:jc w:val="center"/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Repetidor (RPT)</w:t>
            </w:r>
          </w:p>
        </w:tc>
      </w:tr>
      <w:tr w:rsidR="00D80E46" w:rsidRPr="002F5E0B" w14:paraId="5B76B01A" w14:textId="77777777" w:rsidTr="001D7765">
        <w:trPr>
          <w:trHeight w:val="467"/>
        </w:trPr>
        <w:tc>
          <w:tcPr>
            <w:tcW w:w="1129" w:type="dxa"/>
            <w:vMerge/>
            <w:vAlign w:val="center"/>
          </w:tcPr>
          <w:p w14:paraId="1F81780A" w14:textId="77777777" w:rsidR="00D80E46" w:rsidRPr="002F5E0B" w:rsidRDefault="00D80E46" w:rsidP="00D80E46">
            <w:pPr>
              <w:ind w:left="-43"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44E6DFCA" w14:textId="77777777" w:rsidR="00D80E46" w:rsidRPr="002F5E0B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5E0B">
              <w:rPr>
                <w:rFonts w:ascii="Arial" w:hAnsi="Arial" w:cs="Arial"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984" w:type="dxa"/>
            <w:gridSpan w:val="4"/>
            <w:vAlign w:val="center"/>
          </w:tcPr>
          <w:p w14:paraId="68241F26" w14:textId="77777777" w:rsidR="00D80E46" w:rsidRPr="00213306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  <w:tc>
          <w:tcPr>
            <w:tcW w:w="1843" w:type="dxa"/>
            <w:gridSpan w:val="2"/>
            <w:vAlign w:val="center"/>
          </w:tcPr>
          <w:p w14:paraId="4CCBDBAE" w14:textId="77777777" w:rsidR="00D80E46" w:rsidRPr="00213306" w:rsidRDefault="00D80E46" w:rsidP="00D80E4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  <w:tc>
          <w:tcPr>
            <w:tcW w:w="2126" w:type="dxa"/>
            <w:gridSpan w:val="4"/>
            <w:vAlign w:val="center"/>
          </w:tcPr>
          <w:p w14:paraId="43B78B1C" w14:textId="77777777" w:rsidR="00D80E46" w:rsidRPr="00213306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  <w:tc>
          <w:tcPr>
            <w:tcW w:w="1843" w:type="dxa"/>
            <w:vAlign w:val="center"/>
          </w:tcPr>
          <w:p w14:paraId="73609666" w14:textId="77777777" w:rsidR="00D80E46" w:rsidRPr="00213306" w:rsidRDefault="00D80E46" w:rsidP="00D80E46">
            <w:pPr>
              <w:ind w:left="5" w:right="-10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s-MX"/>
              </w:rPr>
              <w:t>N° (letras)</w:t>
            </w:r>
          </w:p>
        </w:tc>
      </w:tr>
      <w:tr w:rsidR="00D80E46" w:rsidRPr="002F5E0B" w14:paraId="5632F4B5" w14:textId="77777777" w:rsidTr="001D7765">
        <w:trPr>
          <w:trHeight w:val="403"/>
        </w:trPr>
        <w:tc>
          <w:tcPr>
            <w:tcW w:w="2122" w:type="dxa"/>
            <w:gridSpan w:val="2"/>
            <w:vAlign w:val="center"/>
          </w:tcPr>
          <w:p w14:paraId="734EC8C2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Rango de operación</w:t>
            </w:r>
          </w:p>
        </w:tc>
        <w:tc>
          <w:tcPr>
            <w:tcW w:w="3827" w:type="dxa"/>
            <w:gridSpan w:val="6"/>
            <w:vAlign w:val="center"/>
          </w:tcPr>
          <w:p w14:paraId="3078A939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>HF: ______ - ____</w:t>
            </w:r>
            <w:r w:rsidRPr="00213306">
              <w:rPr>
                <w:rFonts w:ascii="Arial" w:hAnsi="Arial" w:cs="Arial"/>
                <w:sz w:val="18"/>
                <w:szCs w:val="18"/>
              </w:rPr>
              <w:t>_</w:t>
            </w:r>
            <w:r w:rsidRPr="005071AA">
              <w:rPr>
                <w:rFonts w:ascii="Arial" w:hAnsi="Arial" w:cs="Arial"/>
                <w:sz w:val="18"/>
                <w:szCs w:val="18"/>
              </w:rPr>
              <w:t>_  kHz</w:t>
            </w:r>
          </w:p>
        </w:tc>
        <w:tc>
          <w:tcPr>
            <w:tcW w:w="3969" w:type="dxa"/>
            <w:gridSpan w:val="5"/>
            <w:vAlign w:val="center"/>
          </w:tcPr>
          <w:p w14:paraId="2000B52B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>VHF/UHF: ______ - __</w:t>
            </w:r>
            <w:r w:rsidRPr="00213306">
              <w:rPr>
                <w:rFonts w:ascii="Arial" w:hAnsi="Arial" w:cs="Arial"/>
                <w:sz w:val="18"/>
                <w:szCs w:val="18"/>
              </w:rPr>
              <w:t>_</w:t>
            </w:r>
            <w:r w:rsidRPr="005071AA">
              <w:rPr>
                <w:rFonts w:ascii="Arial" w:hAnsi="Arial" w:cs="Arial"/>
                <w:sz w:val="18"/>
                <w:szCs w:val="18"/>
              </w:rPr>
              <w:t>___  MHz</w:t>
            </w:r>
          </w:p>
        </w:tc>
      </w:tr>
      <w:tr w:rsidR="00D80E46" w:rsidRPr="002F5E0B" w14:paraId="298B2ECF" w14:textId="77777777" w:rsidTr="001D7765">
        <w:trPr>
          <w:trHeight w:val="409"/>
        </w:trPr>
        <w:tc>
          <w:tcPr>
            <w:tcW w:w="2122" w:type="dxa"/>
            <w:gridSpan w:val="2"/>
            <w:vAlign w:val="center"/>
          </w:tcPr>
          <w:p w14:paraId="7BE2A588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Frecuencias sugeridas</w:t>
            </w:r>
          </w:p>
        </w:tc>
        <w:tc>
          <w:tcPr>
            <w:tcW w:w="1984" w:type="dxa"/>
            <w:gridSpan w:val="4"/>
            <w:vAlign w:val="center"/>
          </w:tcPr>
          <w:p w14:paraId="40F5542F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F1: </w:t>
            </w:r>
          </w:p>
        </w:tc>
        <w:tc>
          <w:tcPr>
            <w:tcW w:w="1843" w:type="dxa"/>
            <w:gridSpan w:val="2"/>
            <w:vAlign w:val="center"/>
          </w:tcPr>
          <w:p w14:paraId="1EAB59A1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F2: </w:t>
            </w:r>
          </w:p>
        </w:tc>
        <w:tc>
          <w:tcPr>
            <w:tcW w:w="2103" w:type="dxa"/>
            <w:gridSpan w:val="3"/>
            <w:vAlign w:val="center"/>
          </w:tcPr>
          <w:p w14:paraId="2E9A4510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F3: </w:t>
            </w:r>
          </w:p>
        </w:tc>
        <w:tc>
          <w:tcPr>
            <w:tcW w:w="1866" w:type="dxa"/>
            <w:gridSpan w:val="2"/>
            <w:vAlign w:val="center"/>
          </w:tcPr>
          <w:p w14:paraId="6F584CE7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eastAsia="–¾’©" w:hAnsi="Arial" w:cs="Arial"/>
                <w:snapToGrid w:val="0"/>
                <w:sz w:val="18"/>
                <w:szCs w:val="18"/>
                <w:lang w:val="es-MX" w:eastAsia="es-ES"/>
              </w:rPr>
              <w:t xml:space="preserve">F4: </w:t>
            </w:r>
          </w:p>
        </w:tc>
      </w:tr>
      <w:tr w:rsidR="00D80E46" w:rsidRPr="002F5E0B" w14:paraId="54D74796" w14:textId="77777777" w:rsidTr="001D7765">
        <w:trPr>
          <w:trHeight w:val="415"/>
        </w:trPr>
        <w:tc>
          <w:tcPr>
            <w:tcW w:w="2405" w:type="dxa"/>
            <w:gridSpan w:val="3"/>
            <w:vAlign w:val="center"/>
          </w:tcPr>
          <w:p w14:paraId="5B8F7C76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Ancho de banda del canal</w:t>
            </w:r>
          </w:p>
        </w:tc>
        <w:tc>
          <w:tcPr>
            <w:tcW w:w="7513" w:type="dxa"/>
            <w:gridSpan w:val="10"/>
            <w:vAlign w:val="center"/>
          </w:tcPr>
          <w:p w14:paraId="2AA69CBA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80E46" w:rsidRPr="002F5E0B" w14:paraId="1E9FEE73" w14:textId="77777777" w:rsidTr="001D7765">
        <w:trPr>
          <w:trHeight w:val="421"/>
        </w:trPr>
        <w:tc>
          <w:tcPr>
            <w:tcW w:w="1129" w:type="dxa"/>
            <w:vAlign w:val="center"/>
          </w:tcPr>
          <w:p w14:paraId="61E23249" w14:textId="77777777" w:rsidR="00D80E46" w:rsidRPr="00213306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peración</w:t>
            </w:r>
          </w:p>
        </w:tc>
        <w:tc>
          <w:tcPr>
            <w:tcW w:w="2977" w:type="dxa"/>
            <w:gridSpan w:val="5"/>
            <w:vAlign w:val="center"/>
          </w:tcPr>
          <w:p w14:paraId="3DB010D5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13306">
              <w:rPr>
                <w:rFonts w:ascii="Arial" w:hAnsi="Arial" w:cs="Arial"/>
                <w:sz w:val="18"/>
                <w:szCs w:val="18"/>
                <w:lang w:val="es-MX"/>
              </w:rPr>
              <w:t>Cantidad de d</w:t>
            </w:r>
            <w:r w:rsidRPr="00072086">
              <w:rPr>
                <w:rFonts w:ascii="Arial" w:hAnsi="Arial" w:cs="Arial"/>
                <w:sz w:val="18"/>
                <w:szCs w:val="18"/>
                <w:lang w:val="es-MX"/>
              </w:rPr>
              <w:t>ías:</w:t>
            </w:r>
          </w:p>
        </w:tc>
        <w:tc>
          <w:tcPr>
            <w:tcW w:w="2552" w:type="dxa"/>
            <w:gridSpan w:val="3"/>
            <w:vAlign w:val="center"/>
          </w:tcPr>
          <w:p w14:paraId="26828DF4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 xml:space="preserve">Inicio: </w:t>
            </w:r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dd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/mm/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aaaa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14:paraId="798C838F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1AA">
              <w:rPr>
                <w:rFonts w:ascii="Arial" w:hAnsi="Arial" w:cs="Arial"/>
                <w:sz w:val="18"/>
                <w:szCs w:val="18"/>
              </w:rPr>
              <w:t xml:space="preserve">Fin: </w:t>
            </w:r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(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dd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/mm/</w:t>
            </w:r>
            <w:proofErr w:type="spellStart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aaaa</w:t>
            </w:r>
            <w:proofErr w:type="spellEnd"/>
            <w:r w:rsidRPr="005071AA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D80E46" w:rsidRPr="002F5E0B" w14:paraId="1F25E013" w14:textId="77777777" w:rsidTr="001D7765">
        <w:trPr>
          <w:trHeight w:val="413"/>
        </w:trPr>
        <w:tc>
          <w:tcPr>
            <w:tcW w:w="2122" w:type="dxa"/>
            <w:gridSpan w:val="2"/>
            <w:vAlign w:val="center"/>
          </w:tcPr>
          <w:p w14:paraId="788B8206" w14:textId="77777777" w:rsidR="00D80E46" w:rsidRPr="005071AA" w:rsidRDefault="00D80E46" w:rsidP="00D80E46">
            <w:pPr>
              <w:ind w:left="-4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071AA">
              <w:rPr>
                <w:rFonts w:ascii="Arial" w:hAnsi="Arial" w:cs="Arial"/>
                <w:sz w:val="18"/>
                <w:szCs w:val="18"/>
                <w:lang w:val="es-MX"/>
              </w:rPr>
              <w:t>Zona de Operación</w:t>
            </w:r>
          </w:p>
        </w:tc>
        <w:tc>
          <w:tcPr>
            <w:tcW w:w="7796" w:type="dxa"/>
            <w:gridSpan w:val="11"/>
            <w:vAlign w:val="center"/>
          </w:tcPr>
          <w:p w14:paraId="1B080EA0" w14:textId="77777777" w:rsidR="00D80E46" w:rsidRPr="005071AA" w:rsidRDefault="00D80E46" w:rsidP="00D80E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5AEE59" w14:textId="7A76A81E" w:rsidR="00534775" w:rsidRDefault="00534775" w:rsidP="00130EBB">
      <w:pPr>
        <w:spacing w:after="60" w:line="240" w:lineRule="auto"/>
        <w:rPr>
          <w:rFonts w:ascii="Arial" w:hAnsi="Arial" w:cs="Arial"/>
          <w:b/>
          <w:sz w:val="18"/>
          <w:szCs w:val="18"/>
        </w:rPr>
      </w:pPr>
    </w:p>
    <w:p w14:paraId="7917411C" w14:textId="77777777" w:rsidR="00A22697" w:rsidRDefault="00A22697" w:rsidP="009C5EE3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376AB136" w14:textId="77777777" w:rsidR="00A22697" w:rsidRDefault="00A22697" w:rsidP="009C5EE3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351C744B" w14:textId="0C29B753" w:rsidR="00534775" w:rsidRPr="00D80E46" w:rsidRDefault="00D80E46" w:rsidP="009C5EE3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D80E46">
        <w:rPr>
          <w:rFonts w:ascii="Arial" w:hAnsi="Arial" w:cs="Arial"/>
          <w:bCs/>
          <w:sz w:val="18"/>
          <w:szCs w:val="18"/>
        </w:rPr>
        <w:t xml:space="preserve">Conforme los datos, antes mencionado, </w:t>
      </w:r>
      <w:r w:rsidRPr="00685714">
        <w:rPr>
          <w:rFonts w:ascii="Arial" w:hAnsi="Arial" w:cs="Arial"/>
          <w:b/>
          <w:sz w:val="18"/>
          <w:szCs w:val="18"/>
        </w:rPr>
        <w:t>DECLARO BAJO FE DE JURAMENTO:</w:t>
      </w:r>
      <w:r w:rsidRPr="00D80E46">
        <w:rPr>
          <w:rFonts w:ascii="Arial" w:hAnsi="Arial" w:cs="Arial"/>
          <w:bCs/>
          <w:sz w:val="18"/>
          <w:szCs w:val="18"/>
        </w:rPr>
        <w:t xml:space="preserve"> </w:t>
      </w:r>
    </w:p>
    <w:p w14:paraId="7D6333D7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 xml:space="preserve">No </w:t>
      </w:r>
      <w:r>
        <w:rPr>
          <w:rFonts w:ascii="Arial" w:hAnsi="Arial" w:cs="Arial"/>
          <w:bCs/>
          <w:sz w:val="18"/>
          <w:szCs w:val="18"/>
        </w:rPr>
        <w:t xml:space="preserve">estar </w:t>
      </w:r>
      <w:r w:rsidRPr="00E17728">
        <w:rPr>
          <w:rFonts w:ascii="Arial" w:hAnsi="Arial" w:cs="Arial"/>
          <w:bCs/>
          <w:sz w:val="18"/>
          <w:szCs w:val="18"/>
        </w:rPr>
        <w:t>comprendido/s en ninguna de las inhabilidades previstas para presentar solicitudes como la presente con el Estado Paraguayo en general y con la Comisión Nacional de Telecomunicaciones (CONATEL) en particular.</w:t>
      </w:r>
    </w:p>
    <w:p w14:paraId="61C8B843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 xml:space="preserve">No </w:t>
      </w:r>
      <w:r>
        <w:rPr>
          <w:rFonts w:ascii="Arial" w:hAnsi="Arial" w:cs="Arial"/>
          <w:bCs/>
          <w:sz w:val="18"/>
          <w:szCs w:val="18"/>
        </w:rPr>
        <w:t>estar</w:t>
      </w:r>
      <w:r w:rsidRPr="00E17728">
        <w:rPr>
          <w:rFonts w:ascii="Arial" w:hAnsi="Arial" w:cs="Arial"/>
          <w:bCs/>
          <w:sz w:val="18"/>
          <w:szCs w:val="18"/>
        </w:rPr>
        <w:t xml:space="preserve"> en infracción de las normas de </w:t>
      </w:r>
      <w:smartTag w:uri="urn:schemas-microsoft-com:office:smarttags" w:element="PersonName">
        <w:smartTagPr>
          <w:attr w:name="ProductID" w:val="la Ley N"/>
        </w:smartTagPr>
        <w:r w:rsidRPr="00E17728">
          <w:rPr>
            <w:rFonts w:ascii="Arial" w:hAnsi="Arial" w:cs="Arial"/>
            <w:bCs/>
            <w:sz w:val="18"/>
            <w:szCs w:val="18"/>
          </w:rPr>
          <w:t>la Ley N</w:t>
        </w:r>
      </w:smartTag>
      <w:r w:rsidRPr="00E17728">
        <w:rPr>
          <w:rFonts w:ascii="Arial" w:hAnsi="Arial" w:cs="Arial"/>
          <w:bCs/>
          <w:sz w:val="18"/>
          <w:szCs w:val="18"/>
        </w:rPr>
        <w:t>° 642/</w:t>
      </w:r>
      <w:r>
        <w:rPr>
          <w:rFonts w:ascii="Arial" w:hAnsi="Arial" w:cs="Arial"/>
          <w:bCs/>
          <w:sz w:val="18"/>
          <w:szCs w:val="18"/>
        </w:rPr>
        <w:t>19</w:t>
      </w:r>
      <w:r w:rsidRPr="00E17728">
        <w:rPr>
          <w:rFonts w:ascii="Arial" w:hAnsi="Arial" w:cs="Arial"/>
          <w:bCs/>
          <w:sz w:val="18"/>
          <w:szCs w:val="18"/>
        </w:rPr>
        <w:t xml:space="preserve">95 </w:t>
      </w:r>
      <w:r>
        <w:rPr>
          <w:rFonts w:ascii="Arial" w:hAnsi="Arial" w:cs="Arial"/>
          <w:bCs/>
          <w:sz w:val="18"/>
          <w:szCs w:val="18"/>
        </w:rPr>
        <w:t>d</w:t>
      </w:r>
      <w:r w:rsidRPr="00E17728">
        <w:rPr>
          <w:rFonts w:ascii="Arial" w:hAnsi="Arial" w:cs="Arial"/>
          <w:bCs/>
          <w:sz w:val="18"/>
          <w:szCs w:val="18"/>
        </w:rPr>
        <w:t xml:space="preserve">e </w:t>
      </w:r>
      <w:r w:rsidRPr="00314F0F">
        <w:rPr>
          <w:rFonts w:ascii="Arial" w:hAnsi="Arial" w:cs="Arial"/>
          <w:bCs/>
          <w:sz w:val="18"/>
          <w:szCs w:val="18"/>
        </w:rPr>
        <w:t>Telecomunicaciones, sus disposiciones reglamentarias, así como cualquier otra obligación derivada de Título/s Habilitante/s con que se cuenta</w:t>
      </w:r>
      <w:r w:rsidRPr="00E17728">
        <w:rPr>
          <w:rFonts w:ascii="Arial" w:hAnsi="Arial" w:cs="Arial"/>
          <w:bCs/>
          <w:sz w:val="18"/>
          <w:szCs w:val="18"/>
        </w:rPr>
        <w:t>.</w:t>
      </w:r>
    </w:p>
    <w:p w14:paraId="6C51D79A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 xml:space="preserve">Asumir el compromiso de comunicar a </w:t>
      </w:r>
      <w:smartTag w:uri="urn:schemas-microsoft-com:office:smarttags" w:element="PersonName">
        <w:smartTagPr>
          <w:attr w:name="ProductID" w:val="la CONATEL"/>
        </w:smartTagPr>
        <w:r w:rsidRPr="00E17728">
          <w:rPr>
            <w:rFonts w:ascii="Arial" w:hAnsi="Arial" w:cs="Arial"/>
            <w:bCs/>
            <w:sz w:val="18"/>
            <w:szCs w:val="18"/>
          </w:rPr>
          <w:t>la CONATEL</w:t>
        </w:r>
      </w:smartTag>
      <w:r w:rsidRPr="00E17728">
        <w:rPr>
          <w:rFonts w:ascii="Arial" w:hAnsi="Arial" w:cs="Arial"/>
          <w:bCs/>
          <w:sz w:val="18"/>
          <w:szCs w:val="18"/>
        </w:rPr>
        <w:t>, por medios fehacientes, y de manera inmediata a su surgimiento, cualquier alteración en la situación jurídica respecto de las manifestaciones expuestas precedentemente.</w:t>
      </w:r>
    </w:p>
    <w:p w14:paraId="1AC9130D" w14:textId="77777777" w:rsidR="00DA1DBC" w:rsidRPr="00E17728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>Reconocer que se incurre en la infracción grave descripta en el Artículo 104</w:t>
      </w:r>
      <w:r>
        <w:rPr>
          <w:rFonts w:ascii="Arial" w:hAnsi="Arial" w:cs="Arial"/>
          <w:bCs/>
          <w:sz w:val="18"/>
          <w:szCs w:val="18"/>
        </w:rPr>
        <w:t>°</w:t>
      </w:r>
      <w:r w:rsidRPr="00E17728">
        <w:rPr>
          <w:rFonts w:ascii="Arial" w:hAnsi="Arial" w:cs="Arial"/>
          <w:bCs/>
          <w:sz w:val="18"/>
          <w:szCs w:val="18"/>
        </w:rPr>
        <w:t xml:space="preserve">, inciso g), de </w:t>
      </w:r>
      <w:smartTag w:uri="urn:schemas-microsoft-com:office:smarttags" w:element="PersonName">
        <w:smartTagPr>
          <w:attr w:name="ProductID" w:val="la Ley N"/>
        </w:smartTagPr>
        <w:r w:rsidRPr="00E17728">
          <w:rPr>
            <w:rFonts w:ascii="Arial" w:hAnsi="Arial" w:cs="Arial"/>
            <w:bCs/>
            <w:sz w:val="18"/>
            <w:szCs w:val="18"/>
          </w:rPr>
          <w:t>la Ley N</w:t>
        </w:r>
      </w:smartTag>
      <w:r w:rsidRPr="00E17728">
        <w:rPr>
          <w:rFonts w:ascii="Arial" w:hAnsi="Arial" w:cs="Arial"/>
          <w:bCs/>
          <w:sz w:val="18"/>
          <w:szCs w:val="18"/>
        </w:rPr>
        <w:t>° 642/</w:t>
      </w:r>
      <w:r>
        <w:rPr>
          <w:rFonts w:ascii="Arial" w:hAnsi="Arial" w:cs="Arial"/>
          <w:bCs/>
          <w:sz w:val="18"/>
          <w:szCs w:val="18"/>
        </w:rPr>
        <w:t>19</w:t>
      </w:r>
      <w:r w:rsidRPr="00E17728">
        <w:rPr>
          <w:rFonts w:ascii="Arial" w:hAnsi="Arial" w:cs="Arial"/>
          <w:bCs/>
          <w:sz w:val="18"/>
          <w:szCs w:val="18"/>
        </w:rPr>
        <w:t xml:space="preserve">95 </w:t>
      </w:r>
      <w:r>
        <w:rPr>
          <w:rFonts w:ascii="Arial" w:hAnsi="Arial" w:cs="Arial"/>
          <w:bCs/>
          <w:sz w:val="18"/>
          <w:szCs w:val="18"/>
        </w:rPr>
        <w:t>d</w:t>
      </w:r>
      <w:r w:rsidRPr="00E17728">
        <w:rPr>
          <w:rFonts w:ascii="Arial" w:hAnsi="Arial" w:cs="Arial"/>
          <w:bCs/>
          <w:sz w:val="18"/>
          <w:szCs w:val="18"/>
        </w:rPr>
        <w:t>e Telecomunicaciones si:</w:t>
      </w:r>
    </w:p>
    <w:p w14:paraId="2EECA6FA" w14:textId="77777777" w:rsidR="00DA1DBC" w:rsidRPr="00E17728" w:rsidRDefault="00DA1DBC" w:rsidP="009C5EE3">
      <w:pPr>
        <w:numPr>
          <w:ilvl w:val="2"/>
          <w:numId w:val="2"/>
        </w:numPr>
        <w:spacing w:after="0" w:line="360" w:lineRule="auto"/>
        <w:ind w:left="567" w:firstLine="0"/>
        <w:jc w:val="both"/>
        <w:rPr>
          <w:rFonts w:ascii="Arial" w:hAnsi="Arial" w:cs="Arial"/>
          <w:bCs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>Las manifestaciones precedentemente expuestas son falsas, incompletas o no se ajustan estrictamente a la realidad al momento de su presentación.</w:t>
      </w:r>
    </w:p>
    <w:p w14:paraId="416FCAF0" w14:textId="4D5122CD" w:rsidR="00D80E46" w:rsidRPr="009C5EE3" w:rsidRDefault="00DA1DBC" w:rsidP="009C5EE3">
      <w:pPr>
        <w:numPr>
          <w:ilvl w:val="2"/>
          <w:numId w:val="2"/>
        </w:numPr>
        <w:spacing w:after="0" w:line="360" w:lineRule="auto"/>
        <w:ind w:left="567" w:firstLine="0"/>
        <w:jc w:val="both"/>
        <w:rPr>
          <w:rFonts w:ascii="Arial" w:hAnsi="Arial" w:cs="Arial"/>
          <w:bCs/>
          <w:sz w:val="18"/>
          <w:szCs w:val="18"/>
        </w:rPr>
      </w:pPr>
      <w:r w:rsidRPr="009C5EE3">
        <w:rPr>
          <w:rFonts w:ascii="Arial" w:hAnsi="Arial" w:cs="Arial"/>
          <w:bCs/>
          <w:sz w:val="18"/>
          <w:szCs w:val="18"/>
        </w:rPr>
        <w:t>No se comunica a la CONATEL, por medios fehacientes, y de manera inmediata a su surgimiento, cualquier hecho que altere las manifestaciones precedentemente expuestas.</w:t>
      </w:r>
    </w:p>
    <w:p w14:paraId="58795B4E" w14:textId="77777777" w:rsidR="00DA1DBC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E17728">
        <w:rPr>
          <w:rFonts w:ascii="Arial" w:hAnsi="Arial" w:cs="Arial"/>
          <w:bCs/>
          <w:sz w:val="18"/>
          <w:szCs w:val="18"/>
        </w:rPr>
        <w:t>Reconocer que</w:t>
      </w:r>
      <w:r w:rsidRPr="00E17728">
        <w:rPr>
          <w:rFonts w:ascii="Arial" w:hAnsi="Arial" w:cs="Arial"/>
          <w:sz w:val="18"/>
          <w:szCs w:val="18"/>
        </w:rPr>
        <w:t xml:space="preserve">, en cualquier momento, </w:t>
      </w:r>
      <w:smartTag w:uri="urn:schemas-microsoft-com:office:smarttags" w:element="PersonName">
        <w:smartTagPr>
          <w:attr w:name="ProductID" w:val="la CONATEL"/>
        </w:smartTagPr>
        <w:r w:rsidRPr="00E17728">
          <w:rPr>
            <w:rFonts w:ascii="Arial" w:hAnsi="Arial" w:cs="Arial"/>
            <w:sz w:val="18"/>
            <w:szCs w:val="18"/>
          </w:rPr>
          <w:t>la CONATEL</w:t>
        </w:r>
      </w:smartTag>
      <w:r w:rsidRPr="00E17728">
        <w:rPr>
          <w:rFonts w:ascii="Arial" w:hAnsi="Arial" w:cs="Arial"/>
          <w:sz w:val="18"/>
          <w:szCs w:val="18"/>
        </w:rPr>
        <w:t xml:space="preserve"> puede requerir documentos e información adicional conforme a lo establecido en el Artículo 62</w:t>
      </w:r>
      <w:r>
        <w:rPr>
          <w:rFonts w:ascii="Arial" w:hAnsi="Arial" w:cs="Arial"/>
          <w:sz w:val="18"/>
          <w:szCs w:val="18"/>
        </w:rPr>
        <w:t>°</w:t>
      </w:r>
      <w:r w:rsidRPr="00E17728">
        <w:rPr>
          <w:rFonts w:ascii="Arial" w:hAnsi="Arial" w:cs="Arial"/>
          <w:sz w:val="18"/>
          <w:szCs w:val="18"/>
        </w:rPr>
        <w:t xml:space="preserve"> del Decreto N° 14.135/</w:t>
      </w:r>
      <w:r>
        <w:rPr>
          <w:rFonts w:ascii="Arial" w:hAnsi="Arial" w:cs="Arial"/>
          <w:sz w:val="18"/>
          <w:szCs w:val="18"/>
        </w:rPr>
        <w:t>19</w:t>
      </w:r>
      <w:r w:rsidRPr="00E17728">
        <w:rPr>
          <w:rFonts w:ascii="Arial" w:hAnsi="Arial" w:cs="Arial"/>
          <w:sz w:val="18"/>
          <w:szCs w:val="18"/>
        </w:rPr>
        <w:t>96.</w:t>
      </w:r>
    </w:p>
    <w:p w14:paraId="42B09B59" w14:textId="261840CF" w:rsidR="00DA1DBC" w:rsidRPr="00995FA4" w:rsidRDefault="00DA1DBC" w:rsidP="009C5EE3">
      <w:pPr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 w:rsidRPr="00995FA4">
        <w:rPr>
          <w:rFonts w:ascii="Arial" w:hAnsi="Arial" w:cs="Arial"/>
          <w:sz w:val="18"/>
          <w:szCs w:val="18"/>
        </w:rPr>
        <w:t xml:space="preserve">Tener conocimiento de que la </w:t>
      </w:r>
      <w:r w:rsidRPr="00BD0055">
        <w:rPr>
          <w:rFonts w:ascii="Arial" w:hAnsi="Arial" w:cs="Arial"/>
          <w:sz w:val="18"/>
          <w:szCs w:val="18"/>
        </w:rPr>
        <w:t>CONATEL</w:t>
      </w:r>
      <w:r>
        <w:rPr>
          <w:rFonts w:ascii="Arial" w:hAnsi="Arial" w:cs="Arial"/>
          <w:sz w:val="18"/>
          <w:szCs w:val="18"/>
        </w:rPr>
        <w:t>,</w:t>
      </w:r>
      <w:r w:rsidRPr="00BD0055">
        <w:rPr>
          <w:rFonts w:ascii="Arial" w:hAnsi="Arial" w:cs="Arial"/>
          <w:sz w:val="18"/>
          <w:szCs w:val="18"/>
        </w:rPr>
        <w:t xml:space="preserve"> por medio de sus funcionarios debidamente identificados</w:t>
      </w:r>
      <w:r>
        <w:rPr>
          <w:rFonts w:ascii="Arial" w:hAnsi="Arial" w:cs="Arial"/>
          <w:sz w:val="18"/>
          <w:szCs w:val="18"/>
        </w:rPr>
        <w:t>,</w:t>
      </w:r>
      <w:r w:rsidRPr="00BD0055">
        <w:rPr>
          <w:rFonts w:ascii="Arial" w:hAnsi="Arial" w:cs="Arial"/>
          <w:sz w:val="18"/>
          <w:szCs w:val="18"/>
        </w:rPr>
        <w:t xml:space="preserve"> podrá realizar inspecciones a las estaciones</w:t>
      </w:r>
      <w:r w:rsidRPr="00995F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radioeléctricas </w:t>
      </w:r>
      <w:r w:rsidRPr="00995FA4">
        <w:rPr>
          <w:rFonts w:ascii="Arial" w:hAnsi="Arial" w:cs="Arial"/>
          <w:sz w:val="18"/>
          <w:szCs w:val="18"/>
        </w:rPr>
        <w:t xml:space="preserve">y que se deberá </w:t>
      </w:r>
      <w:r w:rsidRPr="00BD0055">
        <w:rPr>
          <w:rFonts w:ascii="Arial" w:hAnsi="Arial" w:cs="Arial"/>
          <w:sz w:val="18"/>
          <w:szCs w:val="18"/>
        </w:rPr>
        <w:t>brindar todas las facilidades permitiendo, entre otros, el libre acceso a sus instalaciones, dependencias y equipos, y proporcionando toda la información que le sea solicitada o que sea necesaria para el efectivo cumplimiento de las tareas de verificación.</w:t>
      </w:r>
    </w:p>
    <w:p w14:paraId="10C20E6E" w14:textId="38004E41" w:rsidR="00685714" w:rsidRDefault="00685714" w:rsidP="009C5EE3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EC6E559" w14:textId="2F597EC5" w:rsidR="00685714" w:rsidRDefault="00685714" w:rsidP="00DA1DBC">
      <w:pPr>
        <w:spacing w:before="120" w:after="60"/>
        <w:jc w:val="both"/>
        <w:rPr>
          <w:rFonts w:ascii="Arial" w:hAnsi="Arial" w:cs="Arial"/>
          <w:sz w:val="20"/>
        </w:rPr>
      </w:pPr>
    </w:p>
    <w:p w14:paraId="176113BA" w14:textId="023E76FA" w:rsidR="00685714" w:rsidRDefault="00685714" w:rsidP="00DA1DBC">
      <w:pPr>
        <w:spacing w:before="120" w:after="6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31671556" w14:textId="77777777" w:rsidR="00685714" w:rsidRDefault="00685714" w:rsidP="00DA1DBC">
      <w:pPr>
        <w:spacing w:before="120" w:after="60"/>
        <w:jc w:val="both"/>
        <w:rPr>
          <w:rFonts w:ascii="Arial" w:hAnsi="Arial" w:cs="Arial"/>
          <w:sz w:val="20"/>
        </w:rPr>
      </w:pPr>
    </w:p>
    <w:p w14:paraId="29AC5C9E" w14:textId="04D2A45B" w:rsidR="00685714" w:rsidRPr="00685714" w:rsidRDefault="00685714" w:rsidP="0068571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685714">
        <w:rPr>
          <w:rFonts w:ascii="Arial" w:hAnsi="Arial" w:cs="Arial"/>
          <w:b/>
          <w:bCs/>
          <w:sz w:val="20"/>
        </w:rPr>
        <w:t>FIRMA SOLICITANTE O REPRESENTANTE</w:t>
      </w:r>
    </w:p>
    <w:p w14:paraId="1FF7E152" w14:textId="205B8E22" w:rsidR="00685714" w:rsidRPr="00685714" w:rsidRDefault="00685714" w:rsidP="00685714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685714">
        <w:rPr>
          <w:rFonts w:ascii="Arial" w:hAnsi="Arial" w:cs="Arial"/>
          <w:b/>
          <w:bCs/>
          <w:sz w:val="20"/>
        </w:rPr>
        <w:t>NOMBRE Y APELLIDO</w:t>
      </w:r>
    </w:p>
    <w:p w14:paraId="07179519" w14:textId="77777777" w:rsidR="00685714" w:rsidRDefault="00685714" w:rsidP="005071AA">
      <w:pPr>
        <w:spacing w:after="0"/>
        <w:jc w:val="both"/>
        <w:rPr>
          <w:rFonts w:ascii="Arial" w:hAnsi="Arial" w:cs="Arial"/>
          <w:sz w:val="20"/>
        </w:rPr>
      </w:pPr>
    </w:p>
    <w:p w14:paraId="34C7D63A" w14:textId="77777777" w:rsidR="00DA1DBC" w:rsidRPr="00DA1DBC" w:rsidRDefault="00DA1DBC" w:rsidP="00213306">
      <w:pPr>
        <w:spacing w:before="120" w:after="60" w:line="240" w:lineRule="auto"/>
        <w:jc w:val="both"/>
        <w:rPr>
          <w:rFonts w:ascii="Arial" w:hAnsi="Arial" w:cs="Arial"/>
          <w:bCs/>
          <w:sz w:val="12"/>
          <w:szCs w:val="18"/>
        </w:rPr>
      </w:pPr>
    </w:p>
    <w:sectPr w:rsidR="00DA1DBC" w:rsidRPr="00DA1DBC" w:rsidSect="00A22697">
      <w:headerReference w:type="default" r:id="rId8"/>
      <w:footerReference w:type="default" r:id="rId9"/>
      <w:pgSz w:w="11906" w:h="16838" w:code="9"/>
      <w:pgMar w:top="1553" w:right="567" w:bottom="993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674F" w14:textId="77777777" w:rsidR="00E23C83" w:rsidRDefault="00E23C83" w:rsidP="00EE5F07">
      <w:pPr>
        <w:spacing w:after="0" w:line="240" w:lineRule="auto"/>
      </w:pPr>
      <w:r>
        <w:separator/>
      </w:r>
    </w:p>
  </w:endnote>
  <w:endnote w:type="continuationSeparator" w:id="0">
    <w:p w14:paraId="3025913F" w14:textId="77777777" w:rsidR="00E23C83" w:rsidRDefault="00E23C83" w:rsidP="00EE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–¾’©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96E2" w14:textId="7BBCD36B" w:rsidR="009C5EE3" w:rsidRDefault="009C5EE3">
    <w:pPr>
      <w:pStyle w:val="Piedepgina"/>
      <w:pBdr>
        <w:bottom w:val="single" w:sz="12" w:space="1" w:color="auto"/>
      </w:pBdr>
    </w:pPr>
  </w:p>
  <w:p w14:paraId="4A92C5D8" w14:textId="3B8EAAD1" w:rsidR="009C5EE3" w:rsidRDefault="009C5EE3">
    <w:pPr>
      <w:pStyle w:val="Piedepgina"/>
    </w:pPr>
    <w:r>
      <w:t xml:space="preserve">Comisión Nacional de Telecomunicaciones (CONATEL) </w:t>
    </w:r>
    <w:r w:rsidR="00D8481C">
      <w:t xml:space="preserve">V1 -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DA2E" w14:textId="77777777" w:rsidR="00E23C83" w:rsidRDefault="00E23C83" w:rsidP="00EE5F07">
      <w:pPr>
        <w:spacing w:after="0" w:line="240" w:lineRule="auto"/>
      </w:pPr>
      <w:r>
        <w:separator/>
      </w:r>
    </w:p>
  </w:footnote>
  <w:footnote w:type="continuationSeparator" w:id="0">
    <w:p w14:paraId="1C7840E7" w14:textId="77777777" w:rsidR="00E23C83" w:rsidRDefault="00E23C83" w:rsidP="00EE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AD0D" w14:textId="506B35EC" w:rsidR="00130EBB" w:rsidRDefault="00534775" w:rsidP="00534775">
    <w:pPr>
      <w:pStyle w:val="Encabezado"/>
      <w:pBdr>
        <w:bottom w:val="single" w:sz="12" w:space="1" w:color="auto"/>
      </w:pBdr>
      <w:ind w:right="-91"/>
      <w:rPr>
        <w:rFonts w:ascii="Arial" w:hAnsi="Arial" w:cs="Arial"/>
        <w:sz w:val="16"/>
        <w:lang w:val="es-MX"/>
      </w:rPr>
    </w:pPr>
    <w:r>
      <w:rPr>
        <w:rFonts w:ascii="Arial" w:hAnsi="Arial" w:cs="Arial"/>
        <w:noProof/>
        <w:sz w:val="16"/>
        <w:lang w:eastAsia="es-PY"/>
      </w:rPr>
      <w:drawing>
        <wp:anchor distT="0" distB="0" distL="114300" distR="114300" simplePos="0" relativeHeight="251658240" behindDoc="0" locked="0" layoutInCell="1" allowOverlap="1" wp14:anchorId="6DD66B0B" wp14:editId="18631560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62660" cy="809625"/>
          <wp:effectExtent l="0" t="0" r="8890" b="0"/>
          <wp:wrapThrough wrapText="bothSides">
            <wp:wrapPolygon edited="0">
              <wp:start x="0" y="0"/>
              <wp:lineTo x="0" y="20838"/>
              <wp:lineTo x="21372" y="20838"/>
              <wp:lineTo x="21372" y="0"/>
              <wp:lineTo x="0" y="0"/>
            </wp:wrapPolygon>
          </wp:wrapThrough>
          <wp:docPr id="244" name="Imagen 24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772" b="21433"/>
                  <a:stretch/>
                </pic:blipFill>
                <pic:spPr bwMode="auto">
                  <a:xfrm>
                    <a:off x="0" y="0"/>
                    <a:ext cx="973691" cy="818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EBB">
      <w:rPr>
        <w:rFonts w:ascii="Arial" w:hAnsi="Arial" w:cs="Arial"/>
        <w:noProof/>
        <w:sz w:val="16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428239" wp14:editId="0DD056DD">
              <wp:simplePos x="0" y="0"/>
              <wp:positionH relativeFrom="margin">
                <wp:posOffset>985520</wp:posOffset>
              </wp:positionH>
              <wp:positionV relativeFrom="paragraph">
                <wp:posOffset>-132080</wp:posOffset>
              </wp:positionV>
              <wp:extent cx="5495925" cy="8096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93AF1" w14:textId="77777777" w:rsidR="00EF368B" w:rsidRPr="00534775" w:rsidRDefault="00EF368B" w:rsidP="00EF36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F-CONATEL 01 </w:t>
                          </w:r>
                        </w:p>
                        <w:p w14:paraId="63E976C2" w14:textId="404828EE" w:rsidR="00130EBB" w:rsidRPr="00534775" w:rsidRDefault="00EF368B" w:rsidP="00EF36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30EBB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Solicitud </w:t>
                          </w:r>
                          <w:r w:rsidR="00534775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 Autorización</w:t>
                          </w: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Temporal de Frecuencias</w:t>
                          </w:r>
                          <w:r w:rsidR="00534775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para Sistema</w:t>
                          </w: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534775"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Radioeléctrico</w:t>
                          </w:r>
                        </w:p>
                        <w:p w14:paraId="5426E864" w14:textId="5320A2F4" w:rsidR="00534775" w:rsidRPr="00534775" w:rsidRDefault="00534775" w:rsidP="00EF36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Transmisión de Mando Presidencia</w:t>
                          </w:r>
                          <w:r w:rsidR="00323C3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 w:rsidRPr="0053477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2023 - 2028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82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7.6pt;margin-top:-10.4pt;width:432.75pt;height:6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" filled="f" stroked="f">
              <v:textbox>
                <w:txbxContent>
                  <w:p w14:paraId="3CC93AF1" w14:textId="77777777" w:rsidR="00EF368B" w:rsidRPr="00534775" w:rsidRDefault="00EF368B" w:rsidP="00EF368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F-CONATEL 01 </w:t>
                    </w:r>
                  </w:p>
                  <w:p w14:paraId="63E976C2" w14:textId="404828EE" w:rsidR="00130EBB" w:rsidRPr="00534775" w:rsidRDefault="00EF368B" w:rsidP="00EF368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30EBB"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Solicitud </w:t>
                    </w:r>
                    <w:r w:rsidR="00534775" w:rsidRPr="00534775">
                      <w:rPr>
                        <w:b/>
                        <w:bCs/>
                        <w:sz w:val="24"/>
                        <w:szCs w:val="24"/>
                      </w:rPr>
                      <w:t>de Autorización</w:t>
                    </w: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Temporal de Frecuencias</w:t>
                    </w:r>
                    <w:r w:rsidR="00534775"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para Sistema</w:t>
                    </w: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534775" w:rsidRPr="00534775">
                      <w:rPr>
                        <w:b/>
                        <w:bCs/>
                        <w:sz w:val="24"/>
                        <w:szCs w:val="24"/>
                      </w:rPr>
                      <w:t>Radioeléctrico</w:t>
                    </w:r>
                  </w:p>
                  <w:p w14:paraId="5426E864" w14:textId="5320A2F4" w:rsidR="00534775" w:rsidRPr="00534775" w:rsidRDefault="00534775" w:rsidP="00EF368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>Transmisión de Mando Presidencia</w:t>
                    </w:r>
                    <w:r w:rsidR="00323C32">
                      <w:rPr>
                        <w:b/>
                        <w:bCs/>
                        <w:sz w:val="24"/>
                        <w:szCs w:val="24"/>
                      </w:rPr>
                      <w:t>l</w:t>
                    </w:r>
                    <w:r w:rsidRPr="00534775">
                      <w:rPr>
                        <w:b/>
                        <w:bCs/>
                        <w:sz w:val="24"/>
                        <w:szCs w:val="24"/>
                      </w:rPr>
                      <w:t xml:space="preserve"> 2023 - 2028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F368B">
      <w:rPr>
        <w:rFonts w:ascii="Arial" w:hAnsi="Arial" w:cs="Arial"/>
        <w:sz w:val="16"/>
        <w:lang w:val="es-MX"/>
      </w:rPr>
      <w:tab/>
    </w:r>
    <w:r w:rsidR="00EF368B">
      <w:rPr>
        <w:rFonts w:ascii="Arial" w:hAnsi="Arial" w:cs="Arial"/>
        <w:sz w:val="16"/>
        <w:lang w:val="es-MX"/>
      </w:rPr>
      <w:tab/>
    </w:r>
    <w:r w:rsidR="00EF368B">
      <w:rPr>
        <w:rFonts w:ascii="Arial" w:hAnsi="Arial" w:cs="Arial"/>
        <w:sz w:val="16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F7A"/>
    <w:multiLevelType w:val="hybridMultilevel"/>
    <w:tmpl w:val="DE54FA9C"/>
    <w:lvl w:ilvl="0" w:tplc="0C0A0019">
      <w:start w:val="1"/>
      <w:numFmt w:val="lowerLetter"/>
      <w:lvlText w:val="%1."/>
      <w:lvlJc w:val="left"/>
      <w:pPr>
        <w:ind w:left="-711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2" w:tplc="3C0A001B">
      <w:start w:val="1"/>
      <w:numFmt w:val="lowerRoman"/>
      <w:lvlText w:val="%3."/>
      <w:lvlJc w:val="right"/>
      <w:pPr>
        <w:ind w:left="729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1" w15:restartNumberingAfterBreak="0">
    <w:nsid w:val="42F7393C"/>
    <w:multiLevelType w:val="hybridMultilevel"/>
    <w:tmpl w:val="DD3CF54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A0"/>
    <w:rsid w:val="00003EAC"/>
    <w:rsid w:val="00004EE2"/>
    <w:rsid w:val="00007EA8"/>
    <w:rsid w:val="000706EC"/>
    <w:rsid w:val="0007096B"/>
    <w:rsid w:val="00072086"/>
    <w:rsid w:val="000B2DB9"/>
    <w:rsid w:val="000F2659"/>
    <w:rsid w:val="00130EBB"/>
    <w:rsid w:val="00134BB1"/>
    <w:rsid w:val="001D7765"/>
    <w:rsid w:val="00211B3E"/>
    <w:rsid w:val="00213306"/>
    <w:rsid w:val="002B47F0"/>
    <w:rsid w:val="002D165D"/>
    <w:rsid w:val="002F5E0B"/>
    <w:rsid w:val="00312218"/>
    <w:rsid w:val="00323C32"/>
    <w:rsid w:val="00362B17"/>
    <w:rsid w:val="003B6CF1"/>
    <w:rsid w:val="003D4B87"/>
    <w:rsid w:val="003F2E9A"/>
    <w:rsid w:val="003F5B4F"/>
    <w:rsid w:val="00450C56"/>
    <w:rsid w:val="00465C22"/>
    <w:rsid w:val="005071AA"/>
    <w:rsid w:val="00532982"/>
    <w:rsid w:val="00534775"/>
    <w:rsid w:val="005807E1"/>
    <w:rsid w:val="00632969"/>
    <w:rsid w:val="006334BC"/>
    <w:rsid w:val="00685714"/>
    <w:rsid w:val="006A5D23"/>
    <w:rsid w:val="007101A2"/>
    <w:rsid w:val="00713708"/>
    <w:rsid w:val="00741F12"/>
    <w:rsid w:val="0075377B"/>
    <w:rsid w:val="00780C05"/>
    <w:rsid w:val="007A561F"/>
    <w:rsid w:val="007B37EB"/>
    <w:rsid w:val="007C100E"/>
    <w:rsid w:val="007D3AA0"/>
    <w:rsid w:val="00916FE6"/>
    <w:rsid w:val="009477DD"/>
    <w:rsid w:val="009668B6"/>
    <w:rsid w:val="0098238E"/>
    <w:rsid w:val="009B288D"/>
    <w:rsid w:val="009C5EE3"/>
    <w:rsid w:val="00A22697"/>
    <w:rsid w:val="00A747F6"/>
    <w:rsid w:val="00B9389B"/>
    <w:rsid w:val="00BC7722"/>
    <w:rsid w:val="00C269DF"/>
    <w:rsid w:val="00C3098F"/>
    <w:rsid w:val="00C430BA"/>
    <w:rsid w:val="00C5289A"/>
    <w:rsid w:val="00C65C9D"/>
    <w:rsid w:val="00C92DD2"/>
    <w:rsid w:val="00C950ED"/>
    <w:rsid w:val="00D2577B"/>
    <w:rsid w:val="00D34AD2"/>
    <w:rsid w:val="00D35BB5"/>
    <w:rsid w:val="00D80E46"/>
    <w:rsid w:val="00D8481C"/>
    <w:rsid w:val="00D91E6D"/>
    <w:rsid w:val="00DA1DBC"/>
    <w:rsid w:val="00DC42DC"/>
    <w:rsid w:val="00E12F3F"/>
    <w:rsid w:val="00E23C83"/>
    <w:rsid w:val="00E45E88"/>
    <w:rsid w:val="00E51566"/>
    <w:rsid w:val="00E616E5"/>
    <w:rsid w:val="00E77BCA"/>
    <w:rsid w:val="00EA1B6D"/>
    <w:rsid w:val="00EE5F07"/>
    <w:rsid w:val="00EF368B"/>
    <w:rsid w:val="00F75052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095A64"/>
  <w15:chartTrackingRefBased/>
  <w15:docId w15:val="{60982162-C771-47F3-A14C-1EDE422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3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F07"/>
  </w:style>
  <w:style w:type="paragraph" w:styleId="Piedepgina">
    <w:name w:val="footer"/>
    <w:basedOn w:val="Normal"/>
    <w:link w:val="PiedepginaCar"/>
    <w:uiPriority w:val="99"/>
    <w:unhideWhenUsed/>
    <w:rsid w:val="00EE5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F07"/>
  </w:style>
  <w:style w:type="paragraph" w:styleId="Prrafodelista">
    <w:name w:val="List Paragraph"/>
    <w:basedOn w:val="Normal"/>
    <w:uiPriority w:val="34"/>
    <w:qFormat/>
    <w:rsid w:val="00DA1DBC"/>
    <w:pPr>
      <w:ind w:left="720"/>
      <w:contextualSpacing/>
    </w:pPr>
  </w:style>
  <w:style w:type="paragraph" w:styleId="Revisin">
    <w:name w:val="Revision"/>
    <w:hidden/>
    <w:uiPriority w:val="99"/>
    <w:semiHidden/>
    <w:rsid w:val="00632969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D80E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3883-3319-4A20-8B7A-D2D9E491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Victor Calderoli</dc:creator>
  <cp:keywords/>
  <dc:description/>
  <cp:lastModifiedBy>Eduardo Larroza</cp:lastModifiedBy>
  <cp:revision>6</cp:revision>
  <cp:lastPrinted>2023-07-26T14:56:00Z</cp:lastPrinted>
  <dcterms:created xsi:type="dcterms:W3CDTF">2023-07-26T14:50:00Z</dcterms:created>
  <dcterms:modified xsi:type="dcterms:W3CDTF">2023-07-26T14:57:00Z</dcterms:modified>
</cp:coreProperties>
</file>