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690" w:rsidRPr="00783749" w:rsidRDefault="00D2567F" w:rsidP="00310690">
      <w:pPr>
        <w:spacing w:after="0" w:line="288" w:lineRule="atLeast"/>
        <w:outlineLvl w:val="0"/>
        <w:rPr>
          <w:rFonts w:ascii="Times New Roman" w:eastAsia="Times New Roman" w:hAnsi="Times New Roman" w:cs="Times New Roman"/>
          <w:kern w:val="36"/>
          <w:sz w:val="60"/>
          <w:szCs w:val="60"/>
          <w:lang w:val="en-US"/>
        </w:rPr>
      </w:pPr>
      <w:r w:rsidRPr="00783749">
        <w:rPr>
          <w:rFonts w:ascii="Times New Roman" w:eastAsia="Times New Roman" w:hAnsi="Times New Roman" w:cs="Times New Roman"/>
          <w:kern w:val="36"/>
          <w:sz w:val="60"/>
          <w:szCs w:val="60"/>
          <w:lang w:val="en-US"/>
        </w:rPr>
        <w:t xml:space="preserve"> Nationality and Citizenship</w:t>
      </w:r>
    </w:p>
    <w:p w:rsidR="00310690" w:rsidRPr="00783749" w:rsidRDefault="00D2567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NATIONAL CONSTITUTION</w:t>
      </w:r>
    </w:p>
    <w:p w:rsidR="00310690" w:rsidRPr="00783749" w:rsidRDefault="00D2567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CHAPTER III</w:t>
      </w:r>
      <w:r w:rsidR="00310690" w:rsidRPr="00783749">
        <w:rPr>
          <w:rFonts w:ascii="Times New Roman" w:eastAsia="Times New Roman" w:hAnsi="Times New Roman" w:cs="Times New Roman"/>
          <w:b/>
          <w:bCs/>
          <w:color w:val="3A3A3A"/>
          <w:sz w:val="26"/>
          <w:szCs w:val="26"/>
          <w:bdr w:val="none" w:sz="0" w:space="0" w:color="auto" w:frame="1"/>
          <w:lang w:val="en-US"/>
        </w:rPr>
        <w:br/>
      </w:r>
      <w:r w:rsidRPr="00783749">
        <w:rPr>
          <w:rFonts w:ascii="Times New Roman" w:eastAsia="Times New Roman" w:hAnsi="Times New Roman" w:cs="Times New Roman"/>
          <w:b/>
          <w:bCs/>
          <w:color w:val="3A3A3A"/>
          <w:sz w:val="26"/>
          <w:szCs w:val="26"/>
          <w:bdr w:val="none" w:sz="0" w:space="0" w:color="auto" w:frame="1"/>
          <w:lang w:val="en-US"/>
        </w:rPr>
        <w:t xml:space="preserve"> NATIONALITY AND CITIZENSHIP</w:t>
      </w:r>
    </w:p>
    <w:p w:rsidR="00EE590F"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146 - ON NATURAL NATIONALITY</w:t>
      </w:r>
      <w:r w:rsidR="00310690" w:rsidRPr="00783749">
        <w:rPr>
          <w:rFonts w:ascii="Times New Roman" w:eastAsia="Times New Roman" w:hAnsi="Times New Roman" w:cs="Times New Roman"/>
          <w:b/>
          <w:bCs/>
          <w:color w:val="3A3A3A"/>
          <w:sz w:val="26"/>
          <w:szCs w:val="26"/>
          <w:bdr w:val="none" w:sz="0" w:space="0" w:color="auto" w:frame="1"/>
          <w:lang w:val="en-US"/>
        </w:rPr>
        <w:br/>
      </w:r>
      <w:r w:rsidRPr="00783749">
        <w:rPr>
          <w:rFonts w:ascii="Times New Roman" w:eastAsia="Times New Roman" w:hAnsi="Times New Roman" w:cs="Times New Roman"/>
          <w:color w:val="3A3A3A"/>
          <w:sz w:val="26"/>
          <w:szCs w:val="26"/>
          <w:lang w:val="en-US"/>
        </w:rPr>
        <w:t xml:space="preserve"> They are of Paraguayan nationality</w:t>
      </w:r>
      <w:proofErr w:type="gramStart"/>
      <w:r w:rsidR="00310690" w:rsidRPr="00783749">
        <w:rPr>
          <w:rFonts w:ascii="Times New Roman" w:eastAsia="Times New Roman" w:hAnsi="Times New Roman" w:cs="Times New Roman"/>
          <w:color w:val="3A3A3A"/>
          <w:sz w:val="26"/>
          <w:szCs w:val="26"/>
          <w:lang w:val="en-US"/>
        </w:rPr>
        <w:t>:</w:t>
      </w:r>
      <w:proofErr w:type="gramEnd"/>
      <w:r w:rsidR="00310690" w:rsidRPr="00783749">
        <w:rPr>
          <w:rFonts w:ascii="Times New Roman" w:eastAsia="Times New Roman" w:hAnsi="Times New Roman" w:cs="Times New Roman"/>
          <w:b/>
          <w:bCs/>
          <w:color w:val="3A3A3A"/>
          <w:sz w:val="26"/>
          <w:szCs w:val="26"/>
          <w:bdr w:val="none" w:sz="0" w:space="0" w:color="auto" w:frame="1"/>
          <w:lang w:val="en-US"/>
        </w:rPr>
        <w:br/>
      </w:r>
      <w:r w:rsidR="00310690" w:rsidRPr="00783749">
        <w:rPr>
          <w:rFonts w:ascii="Times New Roman" w:eastAsia="Times New Roman" w:hAnsi="Times New Roman" w:cs="Times New Roman"/>
          <w:color w:val="3A3A3A"/>
          <w:sz w:val="26"/>
          <w:szCs w:val="26"/>
          <w:lang w:val="en-US"/>
        </w:rPr>
        <w:t xml:space="preserve">1. </w:t>
      </w:r>
      <w:r w:rsidRPr="00783749">
        <w:rPr>
          <w:rFonts w:ascii="Times New Roman" w:eastAsia="Times New Roman" w:hAnsi="Times New Roman" w:cs="Times New Roman"/>
          <w:color w:val="3A3A3A"/>
          <w:sz w:val="26"/>
          <w:szCs w:val="26"/>
          <w:lang w:val="en-US"/>
        </w:rPr>
        <w:t xml:space="preserve"> persons born on the territory of the Republic;</w:t>
      </w:r>
      <w:r w:rsidR="00310690" w:rsidRPr="00783749">
        <w:rPr>
          <w:rFonts w:ascii="Times New Roman" w:eastAsia="Times New Roman" w:hAnsi="Times New Roman" w:cs="Times New Roman"/>
          <w:color w:val="3A3A3A"/>
          <w:sz w:val="26"/>
          <w:szCs w:val="26"/>
          <w:lang w:val="en-US"/>
        </w:rPr>
        <w:br/>
        <w:t xml:space="preserve">2. </w:t>
      </w:r>
      <w:r w:rsidRPr="00783749">
        <w:rPr>
          <w:rFonts w:ascii="Times New Roman" w:eastAsia="Times New Roman" w:hAnsi="Times New Roman" w:cs="Times New Roman"/>
          <w:color w:val="3A3A3A"/>
          <w:sz w:val="26"/>
          <w:szCs w:val="26"/>
          <w:lang w:val="en-US"/>
        </w:rPr>
        <w:t xml:space="preserve"> children of a Paraguayan mother or father who, if one or both of them are in the service of the Republic, are born abroad;</w:t>
      </w:r>
    </w:p>
    <w:p w:rsidR="00EE590F" w:rsidRPr="00783749" w:rsidRDefault="00310690"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 xml:space="preserve">3. </w:t>
      </w:r>
      <w:r w:rsidR="00EE590F" w:rsidRPr="00783749">
        <w:rPr>
          <w:rFonts w:ascii="Times New Roman" w:eastAsia="Times New Roman" w:hAnsi="Times New Roman" w:cs="Times New Roman"/>
          <w:color w:val="3A3A3A"/>
          <w:sz w:val="26"/>
          <w:szCs w:val="26"/>
          <w:lang w:val="en-US"/>
        </w:rPr>
        <w:t xml:space="preserve"> </w:t>
      </w:r>
      <w:proofErr w:type="gramStart"/>
      <w:r w:rsidR="00EE590F" w:rsidRPr="00783749">
        <w:rPr>
          <w:rFonts w:ascii="Times New Roman" w:eastAsia="Times New Roman" w:hAnsi="Times New Roman" w:cs="Times New Roman"/>
          <w:color w:val="3A3A3A"/>
          <w:sz w:val="26"/>
          <w:szCs w:val="26"/>
          <w:lang w:val="en-US"/>
        </w:rPr>
        <w:t>children</w:t>
      </w:r>
      <w:proofErr w:type="gramEnd"/>
      <w:r w:rsidR="00EE590F" w:rsidRPr="00783749">
        <w:rPr>
          <w:rFonts w:ascii="Times New Roman" w:eastAsia="Times New Roman" w:hAnsi="Times New Roman" w:cs="Times New Roman"/>
          <w:color w:val="3A3A3A"/>
          <w:sz w:val="26"/>
          <w:szCs w:val="26"/>
          <w:lang w:val="en-US"/>
        </w:rPr>
        <w:t xml:space="preserve"> of a Paraguayan mother or father born abroad, when they reside permanently in the Republic; and</w:t>
      </w:r>
      <w:r w:rsidRPr="00783749">
        <w:rPr>
          <w:rFonts w:ascii="Times New Roman" w:eastAsia="Times New Roman" w:hAnsi="Times New Roman" w:cs="Times New Roman"/>
          <w:color w:val="3A3A3A"/>
          <w:sz w:val="26"/>
          <w:szCs w:val="26"/>
          <w:lang w:val="en-US"/>
        </w:rPr>
        <w:br/>
        <w:t xml:space="preserve">4. </w:t>
      </w:r>
      <w:r w:rsidR="00EE590F" w:rsidRPr="00783749">
        <w:rPr>
          <w:rFonts w:ascii="Times New Roman" w:eastAsia="Times New Roman" w:hAnsi="Times New Roman" w:cs="Times New Roman"/>
          <w:color w:val="3A3A3A"/>
          <w:sz w:val="26"/>
          <w:szCs w:val="26"/>
          <w:lang w:val="en-US"/>
        </w:rPr>
        <w:t xml:space="preserve"> </w:t>
      </w:r>
      <w:proofErr w:type="gramStart"/>
      <w:r w:rsidR="00EE590F" w:rsidRPr="00783749">
        <w:rPr>
          <w:rFonts w:ascii="Times New Roman" w:eastAsia="Times New Roman" w:hAnsi="Times New Roman" w:cs="Times New Roman"/>
          <w:color w:val="3A3A3A"/>
          <w:sz w:val="26"/>
          <w:szCs w:val="26"/>
          <w:lang w:val="en-US"/>
        </w:rPr>
        <w:t>infa</w:t>
      </w:r>
      <w:bookmarkStart w:id="0" w:name="_GoBack"/>
      <w:bookmarkEnd w:id="0"/>
      <w:r w:rsidR="00EE590F" w:rsidRPr="00783749">
        <w:rPr>
          <w:rFonts w:ascii="Times New Roman" w:eastAsia="Times New Roman" w:hAnsi="Times New Roman" w:cs="Times New Roman"/>
          <w:color w:val="3A3A3A"/>
          <w:sz w:val="26"/>
          <w:szCs w:val="26"/>
          <w:lang w:val="en-US"/>
        </w:rPr>
        <w:t>nts</w:t>
      </w:r>
      <w:proofErr w:type="gramEnd"/>
      <w:r w:rsidR="00EE590F" w:rsidRPr="00783749">
        <w:rPr>
          <w:rFonts w:ascii="Times New Roman" w:eastAsia="Times New Roman" w:hAnsi="Times New Roman" w:cs="Times New Roman"/>
          <w:color w:val="3A3A3A"/>
          <w:sz w:val="26"/>
          <w:szCs w:val="26"/>
          <w:lang w:val="en-US"/>
        </w:rPr>
        <w:t xml:space="preserve"> of parents ignored, collected on the territory of the Republic.</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 xml:space="preserve"> The formalization of the right enshrined in paragraph 3. </w:t>
      </w:r>
      <w:proofErr w:type="gramStart"/>
      <w:r w:rsidRPr="00783749">
        <w:rPr>
          <w:rFonts w:ascii="Times New Roman" w:eastAsia="Times New Roman" w:hAnsi="Times New Roman" w:cs="Times New Roman"/>
          <w:color w:val="3A3A3A"/>
          <w:sz w:val="26"/>
          <w:szCs w:val="26"/>
          <w:lang w:val="en-US"/>
        </w:rPr>
        <w:t>it</w:t>
      </w:r>
      <w:proofErr w:type="gramEnd"/>
      <w:r w:rsidRPr="00783749">
        <w:rPr>
          <w:rFonts w:ascii="Times New Roman" w:eastAsia="Times New Roman" w:hAnsi="Times New Roman" w:cs="Times New Roman"/>
          <w:color w:val="3A3A3A"/>
          <w:sz w:val="26"/>
          <w:szCs w:val="26"/>
          <w:lang w:val="en-US"/>
        </w:rPr>
        <w:t xml:space="preserve"> shall be made by simple declaration of the interested party, when the latter is over eighteen years of age. If he has not yet fulfilled them, the statement of his legal representative will be valid until that age, being subject to ratification by the interested party.</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147 - ON THE NON-DEPRIVATION OF NATURAL </w:t>
      </w:r>
      <w:proofErr w:type="gramStart"/>
      <w:r w:rsidRPr="00783749">
        <w:rPr>
          <w:rFonts w:ascii="Times New Roman" w:eastAsia="Times New Roman" w:hAnsi="Times New Roman" w:cs="Times New Roman"/>
          <w:b/>
          <w:bCs/>
          <w:color w:val="3A3A3A"/>
          <w:sz w:val="26"/>
          <w:szCs w:val="26"/>
          <w:bdr w:val="none" w:sz="0" w:space="0" w:color="auto" w:frame="1"/>
          <w:lang w:val="en-US"/>
        </w:rPr>
        <w:t>NATIONALITY</w:t>
      </w:r>
      <w:proofErr w:type="gramEnd"/>
      <w:r w:rsidR="00310690" w:rsidRPr="00783749">
        <w:rPr>
          <w:rFonts w:ascii="Times New Roman" w:eastAsia="Times New Roman" w:hAnsi="Times New Roman" w:cs="Times New Roman"/>
          <w:b/>
          <w:bCs/>
          <w:color w:val="3A3A3A"/>
          <w:sz w:val="26"/>
          <w:szCs w:val="26"/>
          <w:bdr w:val="none" w:sz="0" w:space="0" w:color="auto" w:frame="1"/>
          <w:lang w:val="en-US"/>
        </w:rPr>
        <w:br/>
      </w:r>
      <w:r w:rsidRPr="00783749">
        <w:rPr>
          <w:rFonts w:ascii="Times New Roman" w:eastAsia="Times New Roman" w:hAnsi="Times New Roman" w:cs="Times New Roman"/>
          <w:color w:val="3A3A3A"/>
          <w:sz w:val="26"/>
          <w:szCs w:val="26"/>
          <w:lang w:val="en-US"/>
        </w:rPr>
        <w:t xml:space="preserve"> No natural Paraguayan will be deprived of his nationality, but may voluntarily renounce it.</w:t>
      </w:r>
    </w:p>
    <w:p w:rsidR="00EE590F"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148 - ON NATIONALITY BY NATURALIZATION</w:t>
      </w:r>
      <w:r w:rsidR="00783749" w:rsidRPr="00783749">
        <w:rPr>
          <w:rFonts w:ascii="Times New Roman" w:eastAsia="Times New Roman" w:hAnsi="Times New Roman" w:cs="Times New Roman"/>
          <w:b/>
          <w:bCs/>
          <w:color w:val="3A3A3A"/>
          <w:sz w:val="26"/>
          <w:szCs w:val="26"/>
          <w:bdr w:val="none" w:sz="0" w:space="0" w:color="auto" w:frame="1"/>
          <w:lang w:val="en-US"/>
        </w:rPr>
        <w:t xml:space="preserve"> </w:t>
      </w:r>
      <w:r w:rsidR="00783749" w:rsidRPr="00783749">
        <w:rPr>
          <w:rFonts w:ascii="Times New Roman" w:eastAsia="Times New Roman" w:hAnsi="Times New Roman" w:cs="Times New Roman"/>
          <w:b/>
          <w:bCs/>
          <w:color w:val="3A3A3A"/>
          <w:sz w:val="26"/>
          <w:szCs w:val="26"/>
          <w:bdr w:val="none" w:sz="0" w:space="0" w:color="auto" w:frame="1"/>
          <w:lang w:val="en-US"/>
        </w:rPr>
        <w:br/>
      </w:r>
      <w:r w:rsidR="00783749" w:rsidRPr="00783749">
        <w:rPr>
          <w:rFonts w:ascii="Times New Roman" w:eastAsia="Times New Roman" w:hAnsi="Times New Roman" w:cs="Times New Roman"/>
          <w:color w:val="3A3A3A"/>
          <w:sz w:val="26"/>
          <w:szCs w:val="26"/>
          <w:lang w:val="en-US"/>
        </w:rPr>
        <w:t xml:space="preserve"> Foreigners will be able to obtain </w:t>
      </w:r>
      <w:r w:rsidRPr="00783749">
        <w:rPr>
          <w:rFonts w:ascii="Times New Roman" w:eastAsia="Times New Roman" w:hAnsi="Times New Roman" w:cs="Times New Roman"/>
          <w:color w:val="3A3A3A"/>
          <w:sz w:val="26"/>
          <w:szCs w:val="26"/>
          <w:lang w:val="en-US"/>
        </w:rPr>
        <w:t>Paraguayan nationality by naturalization if they meet the following requirements:</w:t>
      </w:r>
    </w:p>
    <w:p w:rsidR="00EE590F"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1. of legal age</w:t>
      </w:r>
      <w:proofErr w:type="gramStart"/>
      <w:r w:rsidRPr="00783749">
        <w:rPr>
          <w:rFonts w:ascii="Times New Roman" w:eastAsia="Times New Roman" w:hAnsi="Times New Roman" w:cs="Times New Roman"/>
          <w:color w:val="3A3A3A"/>
          <w:sz w:val="26"/>
          <w:szCs w:val="26"/>
          <w:lang w:val="en-US"/>
        </w:rPr>
        <w:t>:</w:t>
      </w:r>
      <w:proofErr w:type="gramEnd"/>
      <w:r w:rsidR="00310690" w:rsidRPr="00783749">
        <w:rPr>
          <w:rFonts w:ascii="Times New Roman" w:eastAsia="Times New Roman" w:hAnsi="Times New Roman" w:cs="Times New Roman"/>
          <w:color w:val="3A3A3A"/>
          <w:sz w:val="26"/>
          <w:szCs w:val="26"/>
          <w:lang w:val="en-US"/>
        </w:rPr>
        <w:br/>
        <w:t xml:space="preserve">2. </w:t>
      </w:r>
      <w:r w:rsidRPr="00783749">
        <w:rPr>
          <w:rFonts w:ascii="Times New Roman" w:eastAsia="Times New Roman" w:hAnsi="Times New Roman" w:cs="Times New Roman"/>
          <w:color w:val="3A3A3A"/>
          <w:sz w:val="26"/>
          <w:szCs w:val="26"/>
          <w:lang w:val="en-US"/>
        </w:rPr>
        <w:t xml:space="preserve"> minimum residence of three years in national territory;</w:t>
      </w:r>
      <w:r w:rsidR="00310690" w:rsidRPr="00783749">
        <w:rPr>
          <w:rFonts w:ascii="Times New Roman" w:eastAsia="Times New Roman" w:hAnsi="Times New Roman" w:cs="Times New Roman"/>
          <w:color w:val="3A3A3A"/>
          <w:sz w:val="26"/>
          <w:szCs w:val="26"/>
          <w:lang w:val="en-US"/>
        </w:rPr>
        <w:br/>
      </w:r>
      <w:r w:rsidRPr="00783749">
        <w:rPr>
          <w:rFonts w:ascii="Times New Roman" w:eastAsia="Times New Roman" w:hAnsi="Times New Roman" w:cs="Times New Roman"/>
          <w:color w:val="3A3A3A"/>
          <w:sz w:val="26"/>
          <w:szCs w:val="26"/>
          <w:lang w:val="en-US"/>
        </w:rPr>
        <w:t xml:space="preserve"> </w:t>
      </w:r>
      <w:r w:rsidRPr="00783749">
        <w:rPr>
          <w:rFonts w:ascii="Times New Roman" w:eastAsia="Times New Roman" w:hAnsi="Times New Roman" w:cs="Times New Roman"/>
          <w:color w:val="3A3A3A"/>
          <w:sz w:val="26"/>
          <w:szCs w:val="26"/>
          <w:lang w:val="en-US"/>
        </w:rPr>
        <w:t>3. exercise in the country of any profession, trade, science, art or industry, and</w:t>
      </w:r>
    </w:p>
    <w:p w:rsidR="00310690"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 xml:space="preserve">4. </w:t>
      </w:r>
      <w:proofErr w:type="gramStart"/>
      <w:r w:rsidRPr="00783749">
        <w:rPr>
          <w:rFonts w:ascii="Times New Roman" w:eastAsia="Times New Roman" w:hAnsi="Times New Roman" w:cs="Times New Roman"/>
          <w:color w:val="3A3A3A"/>
          <w:sz w:val="26"/>
          <w:szCs w:val="26"/>
          <w:lang w:val="en-US"/>
        </w:rPr>
        <w:t>good</w:t>
      </w:r>
      <w:proofErr w:type="gramEnd"/>
      <w:r w:rsidRPr="00783749">
        <w:rPr>
          <w:rFonts w:ascii="Times New Roman" w:eastAsia="Times New Roman" w:hAnsi="Times New Roman" w:cs="Times New Roman"/>
          <w:color w:val="3A3A3A"/>
          <w:sz w:val="26"/>
          <w:szCs w:val="26"/>
          <w:lang w:val="en-US"/>
        </w:rPr>
        <w:t xml:space="preserve"> conduct, defined by law.</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149 - ON MULTIPLE </w:t>
      </w:r>
      <w:proofErr w:type="gramStart"/>
      <w:r w:rsidRPr="00783749">
        <w:rPr>
          <w:rFonts w:ascii="Times New Roman" w:eastAsia="Times New Roman" w:hAnsi="Times New Roman" w:cs="Times New Roman"/>
          <w:b/>
          <w:bCs/>
          <w:color w:val="3A3A3A"/>
          <w:sz w:val="26"/>
          <w:szCs w:val="26"/>
          <w:bdr w:val="none" w:sz="0" w:space="0" w:color="auto" w:frame="1"/>
          <w:lang w:val="en-US"/>
        </w:rPr>
        <w:t>NATIONALITY</w:t>
      </w:r>
      <w:proofErr w:type="gramEnd"/>
      <w:r w:rsidR="00310690" w:rsidRPr="00783749">
        <w:rPr>
          <w:rFonts w:ascii="Times New Roman" w:eastAsia="Times New Roman" w:hAnsi="Times New Roman" w:cs="Times New Roman"/>
          <w:b/>
          <w:bCs/>
          <w:color w:val="3A3A3A"/>
          <w:sz w:val="26"/>
          <w:szCs w:val="26"/>
          <w:bdr w:val="none" w:sz="0" w:space="0" w:color="auto" w:frame="1"/>
          <w:lang w:val="en-US"/>
        </w:rPr>
        <w:br/>
      </w:r>
      <w:r w:rsidRPr="00783749">
        <w:rPr>
          <w:rFonts w:ascii="Times New Roman" w:eastAsia="Times New Roman" w:hAnsi="Times New Roman" w:cs="Times New Roman"/>
          <w:color w:val="3A3A3A"/>
          <w:sz w:val="26"/>
          <w:szCs w:val="26"/>
          <w:lang w:val="en-US"/>
        </w:rPr>
        <w:t xml:space="preserve"> Multiple nationality may be admitted by international treaty by reciprocity of constitutional rank between the States of the natural of origin and the one of adoption.</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150 - LOSS OF NATIONALITY</w:t>
      </w:r>
      <w:r w:rsidR="00310690" w:rsidRPr="00783749">
        <w:rPr>
          <w:rFonts w:ascii="Times New Roman" w:eastAsia="Times New Roman" w:hAnsi="Times New Roman" w:cs="Times New Roman"/>
          <w:b/>
          <w:bCs/>
          <w:color w:val="3A3A3A"/>
          <w:sz w:val="26"/>
          <w:szCs w:val="26"/>
          <w:bdr w:val="none" w:sz="0" w:space="0" w:color="auto" w:frame="1"/>
          <w:lang w:val="en-US"/>
        </w:rPr>
        <w:br/>
      </w:r>
      <w:r w:rsidRPr="00783749">
        <w:rPr>
          <w:rFonts w:ascii="Times New Roman" w:eastAsia="Times New Roman" w:hAnsi="Times New Roman" w:cs="Times New Roman"/>
          <w:color w:val="3A3A3A"/>
          <w:sz w:val="26"/>
          <w:szCs w:val="26"/>
          <w:lang w:val="en-US"/>
        </w:rPr>
        <w:t xml:space="preserve"> Naturalized Paraguayans lose their nationality by virtue of an unjustified absence from the Republic for more than three years, declared in court, or by the voluntary acquisition of another nationality.</w:t>
      </w:r>
    </w:p>
    <w:p w:rsidR="00EE590F" w:rsidRPr="00783749" w:rsidRDefault="00EE590F" w:rsidP="00310690">
      <w:pPr>
        <w:shd w:val="clear" w:color="auto" w:fill="FFFFFF"/>
        <w:spacing w:after="0" w:line="240" w:lineRule="auto"/>
        <w:rPr>
          <w:rFonts w:ascii="Times New Roman" w:eastAsia="Times New Roman" w:hAnsi="Times New Roman" w:cs="Times New Roman"/>
          <w:b/>
          <w:bCs/>
          <w:color w:val="3A3A3A"/>
          <w:sz w:val="26"/>
          <w:szCs w:val="26"/>
          <w:bdr w:val="none" w:sz="0" w:space="0" w:color="auto" w:frame="1"/>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151 - ON HONORARY NATIONALITY</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 xml:space="preserve"> By law of Congress, foreigners who have rendered eminent services to the Republic may be distinguished with honorary nationality.</w:t>
      </w:r>
    </w:p>
    <w:p w:rsidR="00EE590F"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152 - ON </w:t>
      </w:r>
      <w:proofErr w:type="gramStart"/>
      <w:r w:rsidRPr="00783749">
        <w:rPr>
          <w:rFonts w:ascii="Times New Roman" w:eastAsia="Times New Roman" w:hAnsi="Times New Roman" w:cs="Times New Roman"/>
          <w:b/>
          <w:bCs/>
          <w:color w:val="3A3A3A"/>
          <w:sz w:val="26"/>
          <w:szCs w:val="26"/>
          <w:bdr w:val="none" w:sz="0" w:space="0" w:color="auto" w:frame="1"/>
          <w:lang w:val="en-US"/>
        </w:rPr>
        <w:t>CITIZENSHIP</w:t>
      </w:r>
      <w:proofErr w:type="gramEnd"/>
      <w:r w:rsidR="00310690" w:rsidRPr="00783749">
        <w:rPr>
          <w:rFonts w:ascii="Times New Roman" w:eastAsia="Times New Roman" w:hAnsi="Times New Roman" w:cs="Times New Roman"/>
          <w:b/>
          <w:bCs/>
          <w:color w:val="3A3A3A"/>
          <w:sz w:val="26"/>
          <w:szCs w:val="26"/>
          <w:bdr w:val="none" w:sz="0" w:space="0" w:color="auto" w:frame="1"/>
          <w:lang w:val="en-US"/>
        </w:rPr>
        <w:br/>
      </w:r>
      <w:r w:rsidRPr="00783749">
        <w:rPr>
          <w:rFonts w:ascii="Times New Roman" w:eastAsia="Times New Roman" w:hAnsi="Times New Roman" w:cs="Times New Roman"/>
          <w:color w:val="3A3A3A"/>
          <w:sz w:val="26"/>
          <w:szCs w:val="26"/>
          <w:lang w:val="en-US"/>
        </w:rPr>
        <w:t xml:space="preserve"> They are citizens:</w:t>
      </w:r>
      <w:r w:rsidR="00310690" w:rsidRPr="00783749">
        <w:rPr>
          <w:rFonts w:ascii="Times New Roman" w:eastAsia="Times New Roman" w:hAnsi="Times New Roman" w:cs="Times New Roman"/>
          <w:color w:val="3A3A3A"/>
          <w:sz w:val="26"/>
          <w:szCs w:val="26"/>
          <w:lang w:val="en-US"/>
        </w:rPr>
        <w:br/>
      </w:r>
      <w:r w:rsidRPr="00783749">
        <w:rPr>
          <w:rFonts w:ascii="Times New Roman" w:eastAsia="Times New Roman" w:hAnsi="Times New Roman" w:cs="Times New Roman"/>
          <w:color w:val="3A3A3A"/>
          <w:sz w:val="26"/>
          <w:szCs w:val="26"/>
          <w:lang w:val="en-US"/>
        </w:rPr>
        <w:t xml:space="preserve"> </w:t>
      </w:r>
      <w:r w:rsidRPr="00783749">
        <w:rPr>
          <w:rFonts w:ascii="Times New Roman" w:eastAsia="Times New Roman" w:hAnsi="Times New Roman" w:cs="Times New Roman"/>
          <w:color w:val="3A3A3A"/>
          <w:sz w:val="26"/>
          <w:szCs w:val="26"/>
          <w:lang w:val="en-US"/>
        </w:rPr>
        <w:t>1. Any person of natural Paraguayan nationality, from the age of eighteen, and</w:t>
      </w:r>
    </w:p>
    <w:p w:rsidR="00310690"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2. Any person of Paraguayan nationality by naturalization, after two years of having obtained it.</w:t>
      </w:r>
    </w:p>
    <w:p w:rsidR="00EE590F"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lastRenderedPageBreak/>
        <w:t xml:space="preserve"> Article 153 - SUSPENSION OF THE EXERCISE OF CITIZENSHIP</w:t>
      </w:r>
      <w:r w:rsidR="00310690" w:rsidRPr="00783749">
        <w:rPr>
          <w:rFonts w:ascii="Times New Roman" w:eastAsia="Times New Roman" w:hAnsi="Times New Roman" w:cs="Times New Roman"/>
          <w:b/>
          <w:bCs/>
          <w:color w:val="3A3A3A"/>
          <w:sz w:val="26"/>
          <w:szCs w:val="26"/>
          <w:bdr w:val="none" w:sz="0" w:space="0" w:color="auto" w:frame="1"/>
          <w:lang w:val="en-US"/>
        </w:rPr>
        <w:br/>
      </w:r>
      <w:r w:rsidRPr="00783749">
        <w:rPr>
          <w:rFonts w:ascii="Times New Roman" w:eastAsia="Times New Roman" w:hAnsi="Times New Roman" w:cs="Times New Roman"/>
          <w:color w:val="3A3A3A"/>
          <w:sz w:val="26"/>
          <w:szCs w:val="26"/>
          <w:lang w:val="en-US"/>
        </w:rPr>
        <w:t xml:space="preserve"> The exercise of citizenship </w:t>
      </w:r>
      <w:proofErr w:type="gramStart"/>
      <w:r w:rsidRPr="00783749">
        <w:rPr>
          <w:rFonts w:ascii="Times New Roman" w:eastAsia="Times New Roman" w:hAnsi="Times New Roman" w:cs="Times New Roman"/>
          <w:color w:val="3A3A3A"/>
          <w:sz w:val="26"/>
          <w:szCs w:val="26"/>
          <w:lang w:val="en-US"/>
        </w:rPr>
        <w:t>is suspended</w:t>
      </w:r>
      <w:proofErr w:type="gramEnd"/>
      <w:r w:rsidRPr="00783749">
        <w:rPr>
          <w:rFonts w:ascii="Times New Roman" w:eastAsia="Times New Roman" w:hAnsi="Times New Roman" w:cs="Times New Roman"/>
          <w:color w:val="3A3A3A"/>
          <w:sz w:val="26"/>
          <w:szCs w:val="26"/>
          <w:lang w:val="en-US"/>
        </w:rPr>
        <w:t>:</w:t>
      </w:r>
      <w:r w:rsidR="00310690" w:rsidRPr="00783749">
        <w:rPr>
          <w:rFonts w:ascii="Times New Roman" w:eastAsia="Times New Roman" w:hAnsi="Times New Roman" w:cs="Times New Roman"/>
          <w:color w:val="3A3A3A"/>
          <w:sz w:val="26"/>
          <w:szCs w:val="26"/>
          <w:lang w:val="en-US"/>
        </w:rPr>
        <w:br/>
      </w:r>
      <w:r w:rsidRPr="00783749">
        <w:rPr>
          <w:rFonts w:ascii="Times New Roman" w:eastAsia="Times New Roman" w:hAnsi="Times New Roman" w:cs="Times New Roman"/>
          <w:color w:val="3A3A3A"/>
          <w:sz w:val="26"/>
          <w:szCs w:val="26"/>
          <w:lang w:val="en-US"/>
        </w:rPr>
        <w:t xml:space="preserve"> </w:t>
      </w:r>
      <w:r w:rsidRPr="00783749">
        <w:rPr>
          <w:rFonts w:ascii="Times New Roman" w:eastAsia="Times New Roman" w:hAnsi="Times New Roman" w:cs="Times New Roman"/>
          <w:color w:val="3A3A3A"/>
          <w:sz w:val="26"/>
          <w:szCs w:val="26"/>
          <w:lang w:val="en-US"/>
        </w:rPr>
        <w:t>1. by the adoption of another nationality, except international reciprocity;</w:t>
      </w:r>
    </w:p>
    <w:p w:rsidR="00EE590F"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 xml:space="preserve">2. </w:t>
      </w:r>
      <w:proofErr w:type="gramStart"/>
      <w:r w:rsidRPr="00783749">
        <w:rPr>
          <w:rFonts w:ascii="Times New Roman" w:eastAsia="Times New Roman" w:hAnsi="Times New Roman" w:cs="Times New Roman"/>
          <w:color w:val="3A3A3A"/>
          <w:sz w:val="26"/>
          <w:szCs w:val="26"/>
          <w:lang w:val="en-US"/>
        </w:rPr>
        <w:t>due</w:t>
      </w:r>
      <w:proofErr w:type="gramEnd"/>
      <w:r w:rsidRPr="00783749">
        <w:rPr>
          <w:rFonts w:ascii="Times New Roman" w:eastAsia="Times New Roman" w:hAnsi="Times New Roman" w:cs="Times New Roman"/>
          <w:color w:val="3A3A3A"/>
          <w:sz w:val="26"/>
          <w:szCs w:val="26"/>
          <w:lang w:val="en-US"/>
        </w:rPr>
        <w:t xml:space="preserve"> to incapacity declared in court, which prevents acting freely and with discernment, and</w:t>
      </w:r>
    </w:p>
    <w:p w:rsidR="00310690"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 xml:space="preserve">3. </w:t>
      </w:r>
      <w:proofErr w:type="gramStart"/>
      <w:r w:rsidRPr="00783749">
        <w:rPr>
          <w:rFonts w:ascii="Times New Roman" w:eastAsia="Times New Roman" w:hAnsi="Times New Roman" w:cs="Times New Roman"/>
          <w:color w:val="3A3A3A"/>
          <w:sz w:val="26"/>
          <w:szCs w:val="26"/>
          <w:lang w:val="en-US"/>
        </w:rPr>
        <w:t>when</w:t>
      </w:r>
      <w:proofErr w:type="gramEnd"/>
      <w:r w:rsidRPr="00783749">
        <w:rPr>
          <w:rFonts w:ascii="Times New Roman" w:eastAsia="Times New Roman" w:hAnsi="Times New Roman" w:cs="Times New Roman"/>
          <w:color w:val="3A3A3A"/>
          <w:sz w:val="26"/>
          <w:szCs w:val="26"/>
          <w:lang w:val="en-US"/>
        </w:rPr>
        <w:t xml:space="preserve"> the person is serving a judicial sentence, with a custodial sentence.</w:t>
      </w:r>
      <w:r w:rsidR="00310690" w:rsidRPr="00783749">
        <w:rPr>
          <w:rFonts w:ascii="Times New Roman" w:eastAsia="Times New Roman" w:hAnsi="Times New Roman" w:cs="Times New Roman"/>
          <w:color w:val="3A3A3A"/>
          <w:sz w:val="26"/>
          <w:szCs w:val="26"/>
          <w:lang w:val="en-US"/>
        </w:rPr>
        <w:br/>
      </w:r>
      <w:r w:rsidRPr="00783749">
        <w:rPr>
          <w:rFonts w:ascii="Times New Roman" w:eastAsia="Times New Roman" w:hAnsi="Times New Roman" w:cs="Times New Roman"/>
          <w:color w:val="3A3A3A"/>
          <w:sz w:val="26"/>
          <w:szCs w:val="26"/>
          <w:lang w:val="en-US"/>
        </w:rPr>
        <w:t xml:space="preserve"> The suspension of citizenship ends with the legal cessation of the cause that determines it.</w:t>
      </w:r>
    </w:p>
    <w:p w:rsidR="00EE590F"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154 - ON THE EXCLUSIVE JURISDICTION OF THE </w:t>
      </w:r>
      <w:proofErr w:type="gramStart"/>
      <w:r w:rsidRPr="00783749">
        <w:rPr>
          <w:rFonts w:ascii="Times New Roman" w:eastAsia="Times New Roman" w:hAnsi="Times New Roman" w:cs="Times New Roman"/>
          <w:b/>
          <w:bCs/>
          <w:color w:val="3A3A3A"/>
          <w:sz w:val="26"/>
          <w:szCs w:val="26"/>
          <w:bdr w:val="none" w:sz="0" w:space="0" w:color="auto" w:frame="1"/>
          <w:lang w:val="en-US"/>
        </w:rPr>
        <w:t>JUDICIARY</w:t>
      </w:r>
      <w:proofErr w:type="gramEnd"/>
      <w:r w:rsidR="00310690" w:rsidRPr="00783749">
        <w:rPr>
          <w:rFonts w:ascii="Times New Roman" w:eastAsia="Times New Roman" w:hAnsi="Times New Roman" w:cs="Times New Roman"/>
          <w:b/>
          <w:bCs/>
          <w:color w:val="3A3A3A"/>
          <w:sz w:val="26"/>
          <w:szCs w:val="26"/>
          <w:bdr w:val="none" w:sz="0" w:space="0" w:color="auto" w:frame="1"/>
          <w:lang w:val="en-US"/>
        </w:rPr>
        <w:br/>
      </w:r>
      <w:r w:rsidRPr="00783749">
        <w:rPr>
          <w:rFonts w:ascii="Times New Roman" w:eastAsia="Times New Roman" w:hAnsi="Times New Roman" w:cs="Times New Roman"/>
          <w:color w:val="3A3A3A"/>
          <w:sz w:val="26"/>
          <w:szCs w:val="26"/>
          <w:lang w:val="en-US"/>
        </w:rPr>
        <w:t xml:space="preserve"> </w:t>
      </w:r>
      <w:r w:rsidRPr="00783749">
        <w:rPr>
          <w:rFonts w:ascii="Times New Roman" w:eastAsia="Times New Roman" w:hAnsi="Times New Roman" w:cs="Times New Roman"/>
          <w:color w:val="3A3A3A"/>
          <w:sz w:val="26"/>
          <w:szCs w:val="26"/>
          <w:lang w:val="en-US"/>
        </w:rPr>
        <w:t>The law will establish the rules on the acquisition, recovery and option of nationality, as well as on the suspension of citizenship.</w:t>
      </w:r>
    </w:p>
    <w:p w:rsidR="00310690"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The Judiciary shall have exclusive jurisdiction to hear such cases.</w:t>
      </w:r>
    </w:p>
    <w:p w:rsidR="00310690" w:rsidRPr="00783749" w:rsidRDefault="00310690" w:rsidP="00310690">
      <w:pPr>
        <w:shd w:val="clear" w:color="auto" w:fill="FFFFFF"/>
        <w:spacing w:after="36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 </w:t>
      </w:r>
    </w:p>
    <w:p w:rsidR="00EE590F" w:rsidRPr="00783749" w:rsidRDefault="00EE590F" w:rsidP="00EE590F">
      <w:pPr>
        <w:shd w:val="clear" w:color="auto" w:fill="FFFFFF"/>
        <w:spacing w:after="0" w:line="240" w:lineRule="auto"/>
        <w:rPr>
          <w:rFonts w:ascii="Times New Roman" w:eastAsia="Times New Roman" w:hAnsi="Times New Roman" w:cs="Times New Roman"/>
          <w:b/>
          <w:bCs/>
          <w:color w:val="3A3A3A"/>
          <w:sz w:val="26"/>
          <w:szCs w:val="26"/>
          <w:bdr w:val="none" w:sz="0" w:space="0" w:color="auto" w:frame="1"/>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w:t>
      </w:r>
      <w:r w:rsidRPr="00783749">
        <w:rPr>
          <w:rFonts w:ascii="Times New Roman" w:eastAsia="Times New Roman" w:hAnsi="Times New Roman" w:cs="Times New Roman"/>
          <w:b/>
          <w:bCs/>
          <w:color w:val="3A3A3A"/>
          <w:sz w:val="26"/>
          <w:szCs w:val="26"/>
          <w:bdr w:val="none" w:sz="0" w:space="0" w:color="auto" w:frame="1"/>
          <w:lang w:val="en-US"/>
        </w:rPr>
        <w:t>LAW No. 582/95</w:t>
      </w:r>
    </w:p>
    <w:p w:rsidR="00EE590F" w:rsidRPr="00783749" w:rsidRDefault="00EE590F" w:rsidP="00EE590F">
      <w:pPr>
        <w:shd w:val="clear" w:color="auto" w:fill="FFFFFF"/>
        <w:spacing w:after="0" w:line="240" w:lineRule="auto"/>
        <w:rPr>
          <w:rFonts w:ascii="Times New Roman" w:eastAsia="Times New Roman" w:hAnsi="Times New Roman" w:cs="Times New Roman"/>
          <w:b/>
          <w:bCs/>
          <w:color w:val="3A3A3A"/>
          <w:sz w:val="26"/>
          <w:szCs w:val="26"/>
          <w:bdr w:val="none" w:sz="0" w:space="0" w:color="auto" w:frame="1"/>
          <w:lang w:val="en-US"/>
        </w:rPr>
      </w:pPr>
      <w:r w:rsidRPr="00783749">
        <w:rPr>
          <w:rFonts w:ascii="Times New Roman" w:eastAsia="Times New Roman" w:hAnsi="Times New Roman" w:cs="Times New Roman"/>
          <w:b/>
          <w:bCs/>
          <w:color w:val="3A3A3A"/>
          <w:sz w:val="26"/>
          <w:szCs w:val="26"/>
          <w:bdr w:val="none" w:sz="0" w:space="0" w:color="auto" w:frame="1"/>
          <w:lang w:val="en-US"/>
        </w:rPr>
        <w:t>REGULATING ARTICLE 146, SECTION 3) OF THE NATIONAL CONSTITUTION</w:t>
      </w:r>
    </w:p>
    <w:p w:rsidR="00EE590F" w:rsidRPr="00783749" w:rsidRDefault="00EE590F" w:rsidP="00EE590F">
      <w:pPr>
        <w:shd w:val="clear" w:color="auto" w:fill="FFFFFF"/>
        <w:spacing w:after="0" w:line="240" w:lineRule="auto"/>
        <w:rPr>
          <w:rFonts w:ascii="Times New Roman" w:eastAsia="Times New Roman" w:hAnsi="Times New Roman" w:cs="Times New Roman"/>
          <w:b/>
          <w:bCs/>
          <w:color w:val="3A3A3A"/>
          <w:sz w:val="26"/>
          <w:szCs w:val="26"/>
          <w:bdr w:val="none" w:sz="0" w:space="0" w:color="auto" w:frame="1"/>
          <w:lang w:val="en-US"/>
        </w:rPr>
      </w:pPr>
      <w:r w:rsidRPr="00783749">
        <w:rPr>
          <w:rFonts w:ascii="Times New Roman" w:eastAsia="Times New Roman" w:hAnsi="Times New Roman" w:cs="Times New Roman"/>
          <w:b/>
          <w:bCs/>
          <w:color w:val="3A3A3A"/>
          <w:sz w:val="26"/>
          <w:szCs w:val="26"/>
          <w:bdr w:val="none" w:sz="0" w:space="0" w:color="auto" w:frame="1"/>
          <w:lang w:val="en-US"/>
        </w:rPr>
        <w:t>AND MODIFIES ARTICLE 18 OF LAW No. 1,266 OF NOVEMBER 4, 1987</w:t>
      </w:r>
    </w:p>
    <w:p w:rsidR="00310690"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THE CONGRESS OF THE PARAGUAYAN NATION PENALTIES WITH FORCE OF LAW</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1</w:t>
      </w:r>
      <w:proofErr w:type="gramStart"/>
      <w:r w:rsidRPr="00783749">
        <w:rPr>
          <w:rFonts w:ascii="Times New Roman" w:eastAsia="Times New Roman" w:hAnsi="Times New Roman" w:cs="Times New Roman"/>
          <w:b/>
          <w:bCs/>
          <w:color w:val="3A3A3A"/>
          <w:sz w:val="26"/>
          <w:szCs w:val="26"/>
          <w:bdr w:val="none" w:sz="0" w:space="0" w:color="auto" w:frame="1"/>
          <w:lang w:val="en-US"/>
        </w:rPr>
        <w:t>.-</w:t>
      </w:r>
      <w:proofErr w:type="gramEnd"/>
      <w:r w:rsidRPr="00783749">
        <w:rPr>
          <w:rFonts w:ascii="Times New Roman" w:eastAsia="Times New Roman" w:hAnsi="Times New Roman" w:cs="Times New Roman"/>
          <w:b/>
          <w:bCs/>
          <w:color w:val="3A3A3A"/>
          <w:sz w:val="26"/>
          <w:szCs w:val="26"/>
          <w:bdr w:val="none" w:sz="0" w:space="0" w:color="auto" w:frame="1"/>
          <w:lang w:val="en-US"/>
        </w:rPr>
        <w:t xml:space="preserve"> </w:t>
      </w:r>
      <w:r w:rsidRPr="00783749">
        <w:rPr>
          <w:rFonts w:ascii="Times New Roman" w:eastAsia="Times New Roman" w:hAnsi="Times New Roman" w:cs="Times New Roman"/>
          <w:bCs/>
          <w:color w:val="3A3A3A"/>
          <w:sz w:val="26"/>
          <w:szCs w:val="26"/>
          <w:bdr w:val="none" w:sz="0" w:space="0" w:color="auto" w:frame="1"/>
          <w:lang w:val="en-US"/>
        </w:rPr>
        <w:t>Regulate the application of Article 146 subsection 3) and the last paragraph of Article 146 of the Constitution in the manner established in this Law.</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2</w:t>
      </w:r>
      <w:proofErr w:type="gramStart"/>
      <w:r w:rsidRPr="00783749">
        <w:rPr>
          <w:rFonts w:ascii="Times New Roman" w:eastAsia="Times New Roman" w:hAnsi="Times New Roman" w:cs="Times New Roman"/>
          <w:b/>
          <w:bCs/>
          <w:color w:val="3A3A3A"/>
          <w:sz w:val="26"/>
          <w:szCs w:val="26"/>
          <w:bdr w:val="none" w:sz="0" w:space="0" w:color="auto" w:frame="1"/>
          <w:lang w:val="en-US"/>
        </w:rPr>
        <w:t>.-</w:t>
      </w:r>
      <w:proofErr w:type="gramEnd"/>
      <w:r w:rsidR="00310690" w:rsidRPr="00783749">
        <w:rPr>
          <w:rFonts w:ascii="Times New Roman" w:eastAsia="Times New Roman" w:hAnsi="Times New Roman" w:cs="Times New Roman"/>
          <w:b/>
          <w:bCs/>
          <w:color w:val="3A3A3A"/>
          <w:sz w:val="26"/>
          <w:szCs w:val="26"/>
          <w:bdr w:val="none" w:sz="0" w:space="0" w:color="auto" w:frame="1"/>
          <w:lang w:val="en-US"/>
        </w:rPr>
        <w:t> </w:t>
      </w:r>
      <w:r w:rsidRPr="00783749">
        <w:rPr>
          <w:rFonts w:ascii="Times New Roman" w:eastAsia="Times New Roman" w:hAnsi="Times New Roman" w:cs="Times New Roman"/>
          <w:color w:val="3A3A3A"/>
          <w:sz w:val="26"/>
          <w:szCs w:val="26"/>
          <w:lang w:val="en-US"/>
        </w:rPr>
        <w:t xml:space="preserve"> The formalization of the declaration of natural Paraguayan nationality may be carried out:</w:t>
      </w:r>
    </w:p>
    <w:p w:rsidR="00EE590F" w:rsidRPr="00783749" w:rsidRDefault="00EE590F" w:rsidP="00EE590F">
      <w:pPr>
        <w:numPr>
          <w:ilvl w:val="0"/>
          <w:numId w:val="1"/>
        </w:num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color w:val="3A3A3A"/>
          <w:sz w:val="26"/>
          <w:szCs w:val="26"/>
          <w:lang w:val="en-US"/>
        </w:rPr>
        <w:t xml:space="preserve"> a) For the child of a Paraguayan mother or father, born abroad, when he / she resides in the Republic permanently; Y,</w:t>
      </w:r>
    </w:p>
    <w:p w:rsidR="00310690" w:rsidRPr="00783749" w:rsidRDefault="00EE590F" w:rsidP="00EE590F">
      <w:pPr>
        <w:numPr>
          <w:ilvl w:val="0"/>
          <w:numId w:val="1"/>
        </w:numPr>
        <w:shd w:val="clear" w:color="auto" w:fill="FFFFFF"/>
        <w:spacing w:after="0" w:line="240" w:lineRule="auto"/>
        <w:rPr>
          <w:rFonts w:ascii="Times New Roman" w:eastAsia="Times New Roman" w:hAnsi="Times New Roman" w:cs="Times New Roman"/>
          <w:color w:val="3A3A3A"/>
          <w:sz w:val="26"/>
          <w:szCs w:val="26"/>
          <w:lang w:val="en-US"/>
        </w:rPr>
      </w:pPr>
      <w:proofErr w:type="gramStart"/>
      <w:r w:rsidRPr="00783749">
        <w:rPr>
          <w:rFonts w:ascii="Times New Roman" w:eastAsia="Times New Roman" w:hAnsi="Times New Roman" w:cs="Times New Roman"/>
          <w:color w:val="3A3A3A"/>
          <w:sz w:val="26"/>
          <w:szCs w:val="26"/>
          <w:lang w:val="en-US"/>
        </w:rPr>
        <w:t>b) By the legal representative if</w:t>
      </w:r>
      <w:proofErr w:type="gramEnd"/>
      <w:r w:rsidRPr="00783749">
        <w:rPr>
          <w:rFonts w:ascii="Times New Roman" w:eastAsia="Times New Roman" w:hAnsi="Times New Roman" w:cs="Times New Roman"/>
          <w:color w:val="3A3A3A"/>
          <w:sz w:val="26"/>
          <w:szCs w:val="26"/>
          <w:lang w:val="en-US"/>
        </w:rPr>
        <w:t xml:space="preserve"> the interested party is under eighteen years of age.</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3.-</w:t>
      </w:r>
      <w:r w:rsidR="00310690" w:rsidRPr="00783749">
        <w:rPr>
          <w:rFonts w:ascii="Times New Roman" w:eastAsia="Times New Roman" w:hAnsi="Times New Roman" w:cs="Times New Roman"/>
          <w:color w:val="3A3A3A"/>
          <w:sz w:val="26"/>
          <w:szCs w:val="26"/>
          <w:lang w:val="en-US"/>
        </w:rPr>
        <w:t> </w:t>
      </w:r>
      <w:r w:rsidRPr="00783749">
        <w:rPr>
          <w:rFonts w:ascii="Times New Roman" w:eastAsia="Times New Roman" w:hAnsi="Times New Roman" w:cs="Times New Roman"/>
          <w:color w:val="3A3A3A"/>
          <w:sz w:val="26"/>
          <w:szCs w:val="26"/>
          <w:lang w:val="en-US"/>
        </w:rPr>
        <w:t xml:space="preserve">  The interested party will formalize this right by means of a simple declaration before the Civil and Commercial Court of First Instance of the jurisdiction of his domicile, accompanying the following documents: his legalized birth certificate and that of the father or mother, and the proofs that prove its permanent establishment in the country.</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4</w:t>
      </w:r>
      <w:proofErr w:type="gramStart"/>
      <w:r w:rsidRPr="00783749">
        <w:rPr>
          <w:rFonts w:ascii="Times New Roman" w:eastAsia="Times New Roman" w:hAnsi="Times New Roman" w:cs="Times New Roman"/>
          <w:b/>
          <w:bCs/>
          <w:color w:val="3A3A3A"/>
          <w:sz w:val="26"/>
          <w:szCs w:val="26"/>
          <w:bdr w:val="none" w:sz="0" w:space="0" w:color="auto" w:frame="1"/>
          <w:lang w:val="en-US"/>
        </w:rPr>
        <w:t>.-</w:t>
      </w:r>
      <w:proofErr w:type="gramEnd"/>
      <w:r w:rsidR="00310690" w:rsidRPr="00783749">
        <w:rPr>
          <w:rFonts w:ascii="Times New Roman" w:eastAsia="Times New Roman" w:hAnsi="Times New Roman" w:cs="Times New Roman"/>
          <w:b/>
          <w:bCs/>
          <w:color w:val="3A3A3A"/>
          <w:sz w:val="26"/>
          <w:szCs w:val="26"/>
          <w:bdr w:val="none" w:sz="0" w:space="0" w:color="auto" w:frame="1"/>
          <w:lang w:val="en-US"/>
        </w:rPr>
        <w:t> </w:t>
      </w:r>
      <w:r w:rsidRPr="00783749">
        <w:rPr>
          <w:rFonts w:ascii="Times New Roman" w:eastAsia="Times New Roman" w:hAnsi="Times New Roman" w:cs="Times New Roman"/>
          <w:color w:val="3A3A3A"/>
          <w:sz w:val="26"/>
          <w:szCs w:val="26"/>
          <w:lang w:val="en-US"/>
        </w:rPr>
        <w:t xml:space="preserve"> From the presentation of the interested party, the Judge will run a hearing to the pertinent Fiscal Agent and without further processing will issue a resolution. In the event that a favorable resolution </w:t>
      </w:r>
      <w:proofErr w:type="gramStart"/>
      <w:r w:rsidRPr="00783749">
        <w:rPr>
          <w:rFonts w:ascii="Times New Roman" w:eastAsia="Times New Roman" w:hAnsi="Times New Roman" w:cs="Times New Roman"/>
          <w:color w:val="3A3A3A"/>
          <w:sz w:val="26"/>
          <w:szCs w:val="26"/>
          <w:lang w:val="en-US"/>
        </w:rPr>
        <w:t>is issued</w:t>
      </w:r>
      <w:proofErr w:type="gramEnd"/>
      <w:r w:rsidRPr="00783749">
        <w:rPr>
          <w:rFonts w:ascii="Times New Roman" w:eastAsia="Times New Roman" w:hAnsi="Times New Roman" w:cs="Times New Roman"/>
          <w:color w:val="3A3A3A"/>
          <w:sz w:val="26"/>
          <w:szCs w:val="26"/>
          <w:lang w:val="en-US"/>
        </w:rPr>
        <w:t>, he will order the corresponding registration in the Directorate of the Civil Status Registry and if he rejects it, the resolution will be appealable.</w:t>
      </w:r>
    </w:p>
    <w:p w:rsidR="00310690" w:rsidRPr="00783749" w:rsidRDefault="00EE590F" w:rsidP="00310690">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5</w:t>
      </w:r>
      <w:proofErr w:type="gramStart"/>
      <w:r w:rsidR="00310690" w:rsidRPr="00783749">
        <w:rPr>
          <w:rFonts w:ascii="Times New Roman" w:eastAsia="Times New Roman" w:hAnsi="Times New Roman" w:cs="Times New Roman"/>
          <w:b/>
          <w:bCs/>
          <w:color w:val="3A3A3A"/>
          <w:sz w:val="26"/>
          <w:szCs w:val="26"/>
          <w:bdr w:val="none" w:sz="0" w:space="0" w:color="auto" w:frame="1"/>
          <w:lang w:val="en-US"/>
        </w:rPr>
        <w:t>.-</w:t>
      </w:r>
      <w:proofErr w:type="gramEnd"/>
      <w:r w:rsidR="00310690" w:rsidRPr="00783749">
        <w:rPr>
          <w:rFonts w:ascii="Times New Roman" w:eastAsia="Times New Roman" w:hAnsi="Times New Roman" w:cs="Times New Roman"/>
          <w:color w:val="3A3A3A"/>
          <w:sz w:val="26"/>
          <w:szCs w:val="26"/>
          <w:lang w:val="en-US"/>
        </w:rPr>
        <w:t> </w:t>
      </w:r>
      <w:r w:rsidRPr="00783749">
        <w:rPr>
          <w:rFonts w:ascii="Times New Roman" w:eastAsia="Times New Roman" w:hAnsi="Times New Roman" w:cs="Times New Roman"/>
          <w:color w:val="3A3A3A"/>
          <w:sz w:val="26"/>
          <w:szCs w:val="26"/>
          <w:lang w:val="en-US"/>
        </w:rPr>
        <w:t xml:space="preserve"> If the declaration is made by the legal representative of the minor, the interested party will ratify it after having reached the age of eighteen before the Court mentioned in Article 3. </w:t>
      </w:r>
      <w:proofErr w:type="gramStart"/>
      <w:r w:rsidRPr="00783749">
        <w:rPr>
          <w:rFonts w:ascii="Times New Roman" w:eastAsia="Times New Roman" w:hAnsi="Times New Roman" w:cs="Times New Roman"/>
          <w:color w:val="3A3A3A"/>
          <w:sz w:val="26"/>
          <w:szCs w:val="26"/>
          <w:lang w:val="en-US"/>
        </w:rPr>
        <w:t>of</w:t>
      </w:r>
      <w:proofErr w:type="gramEnd"/>
      <w:r w:rsidRPr="00783749">
        <w:rPr>
          <w:rFonts w:ascii="Times New Roman" w:eastAsia="Times New Roman" w:hAnsi="Times New Roman" w:cs="Times New Roman"/>
          <w:color w:val="3A3A3A"/>
          <w:sz w:val="26"/>
          <w:szCs w:val="26"/>
          <w:lang w:val="en-US"/>
        </w:rPr>
        <w:t xml:space="preserve"> this Law, ratification that will be communicated to the Directorate of the Civil Status Registry.</w:t>
      </w:r>
    </w:p>
    <w:p w:rsidR="00EE590F" w:rsidRPr="00783749" w:rsidRDefault="00EE590F" w:rsidP="00EE590F">
      <w:pPr>
        <w:shd w:val="clear" w:color="auto" w:fill="FFFFFF"/>
        <w:spacing w:after="0" w:line="240" w:lineRule="auto"/>
        <w:rPr>
          <w:rFonts w:ascii="Times New Roman" w:eastAsia="Times New Roman" w:hAnsi="Times New Roman" w:cs="Times New Roman"/>
          <w:color w:val="3A3A3A"/>
          <w:sz w:val="26"/>
          <w:szCs w:val="26"/>
          <w:lang w:val="en-US"/>
        </w:rPr>
      </w:pPr>
      <w:r w:rsidRPr="00783749">
        <w:rPr>
          <w:rFonts w:ascii="Times New Roman" w:eastAsia="Times New Roman" w:hAnsi="Times New Roman" w:cs="Times New Roman"/>
          <w:b/>
          <w:bCs/>
          <w:color w:val="3A3A3A"/>
          <w:sz w:val="26"/>
          <w:szCs w:val="26"/>
          <w:bdr w:val="none" w:sz="0" w:space="0" w:color="auto" w:frame="1"/>
          <w:lang w:val="en-US"/>
        </w:rPr>
        <w:t xml:space="preserve"> Article 6</w:t>
      </w:r>
      <w:proofErr w:type="gramStart"/>
      <w:r w:rsidR="00310690" w:rsidRPr="00783749">
        <w:rPr>
          <w:rFonts w:ascii="Times New Roman" w:eastAsia="Times New Roman" w:hAnsi="Times New Roman" w:cs="Times New Roman"/>
          <w:b/>
          <w:bCs/>
          <w:color w:val="3A3A3A"/>
          <w:sz w:val="26"/>
          <w:szCs w:val="26"/>
          <w:bdr w:val="none" w:sz="0" w:space="0" w:color="auto" w:frame="1"/>
          <w:lang w:val="en-US"/>
        </w:rPr>
        <w:t>.-</w:t>
      </w:r>
      <w:proofErr w:type="gramEnd"/>
      <w:r w:rsidR="00310690" w:rsidRPr="00783749">
        <w:rPr>
          <w:rFonts w:ascii="Times New Roman" w:eastAsia="Times New Roman" w:hAnsi="Times New Roman" w:cs="Times New Roman"/>
          <w:b/>
          <w:bCs/>
          <w:color w:val="3A3A3A"/>
          <w:sz w:val="26"/>
          <w:szCs w:val="26"/>
          <w:bdr w:val="none" w:sz="0" w:space="0" w:color="auto" w:frame="1"/>
          <w:lang w:val="en-US"/>
        </w:rPr>
        <w:t> </w:t>
      </w:r>
      <w:r w:rsidRPr="00783749">
        <w:rPr>
          <w:rFonts w:ascii="Times New Roman" w:eastAsia="Times New Roman" w:hAnsi="Times New Roman" w:cs="Times New Roman"/>
          <w:color w:val="3A3A3A"/>
          <w:sz w:val="26"/>
          <w:szCs w:val="26"/>
          <w:lang w:val="en-US"/>
        </w:rPr>
        <w:t xml:space="preserve"> Modify Article 18 of Law No. 1,266 of November 4, 1987, which is worded as follows:</w:t>
      </w:r>
      <w:r w:rsidR="00310690" w:rsidRPr="00783749">
        <w:rPr>
          <w:rFonts w:ascii="Times New Roman" w:eastAsia="Times New Roman" w:hAnsi="Times New Roman" w:cs="Times New Roman"/>
          <w:color w:val="3A3A3A"/>
          <w:sz w:val="26"/>
          <w:szCs w:val="26"/>
          <w:lang w:val="en-US"/>
        </w:rPr>
        <w:br/>
      </w:r>
      <w:r w:rsidRPr="00783749">
        <w:rPr>
          <w:rFonts w:ascii="Times New Roman" w:eastAsia="Times New Roman" w:hAnsi="Times New Roman" w:cs="Times New Roman"/>
          <w:color w:val="3A3A3A"/>
          <w:sz w:val="26"/>
          <w:szCs w:val="26"/>
          <w:lang w:val="en-US"/>
        </w:rPr>
        <w:lastRenderedPageBreak/>
        <w:t xml:space="preserve"> "Births, adoptions, marriages, citizenship options and deaths will be recorded in separate books. The adoption book </w:t>
      </w:r>
      <w:proofErr w:type="gramStart"/>
      <w:r w:rsidRPr="00783749">
        <w:rPr>
          <w:rFonts w:ascii="Times New Roman" w:eastAsia="Times New Roman" w:hAnsi="Times New Roman" w:cs="Times New Roman"/>
          <w:color w:val="3A3A3A"/>
          <w:sz w:val="26"/>
          <w:szCs w:val="26"/>
          <w:lang w:val="en-US"/>
        </w:rPr>
        <w:t>will be enabled</w:t>
      </w:r>
      <w:proofErr w:type="gramEnd"/>
      <w:r w:rsidRPr="00783749">
        <w:rPr>
          <w:rFonts w:ascii="Times New Roman" w:eastAsia="Times New Roman" w:hAnsi="Times New Roman" w:cs="Times New Roman"/>
          <w:color w:val="3A3A3A"/>
          <w:sz w:val="26"/>
          <w:szCs w:val="26"/>
          <w:lang w:val="en-US"/>
        </w:rPr>
        <w:t xml:space="preserve"> only in the General Directorate. Entries </w:t>
      </w:r>
      <w:proofErr w:type="gramStart"/>
      <w:r w:rsidRPr="00783749">
        <w:rPr>
          <w:rFonts w:ascii="Times New Roman" w:eastAsia="Times New Roman" w:hAnsi="Times New Roman" w:cs="Times New Roman"/>
          <w:color w:val="3A3A3A"/>
          <w:sz w:val="26"/>
          <w:szCs w:val="26"/>
          <w:lang w:val="en-US"/>
        </w:rPr>
        <w:t>shall be made</w:t>
      </w:r>
      <w:proofErr w:type="gramEnd"/>
      <w:r w:rsidRPr="00783749">
        <w:rPr>
          <w:rFonts w:ascii="Times New Roman" w:eastAsia="Times New Roman" w:hAnsi="Times New Roman" w:cs="Times New Roman"/>
          <w:color w:val="3A3A3A"/>
          <w:sz w:val="26"/>
          <w:szCs w:val="26"/>
          <w:lang w:val="en-US"/>
        </w:rPr>
        <w:t xml:space="preserve"> in duplicate and at the same time. The ratification of the option and other facts relating to marital status shall be the subject of marginal entries in the respective heading. If the entry is made in a single authorized book, it shall be valid without prejudice to the penalty applicable to the official who has incurred the omission”.</w:t>
      </w:r>
    </w:p>
    <w:p w:rsidR="00310690" w:rsidRPr="00783749" w:rsidRDefault="00310690" w:rsidP="00310690">
      <w:pPr>
        <w:shd w:val="clear" w:color="auto" w:fill="FFFFFF"/>
        <w:spacing w:after="0" w:line="240" w:lineRule="auto"/>
        <w:rPr>
          <w:rFonts w:ascii="Times New Roman" w:eastAsia="Times New Roman" w:hAnsi="Times New Roman" w:cs="Times New Roman"/>
          <w:color w:val="3A3A3A"/>
          <w:sz w:val="26"/>
          <w:szCs w:val="26"/>
          <w:lang w:val="en-US"/>
        </w:rPr>
      </w:pPr>
    </w:p>
    <w:p w:rsidR="007466D5" w:rsidRPr="00783749" w:rsidRDefault="007466D5">
      <w:pPr>
        <w:rPr>
          <w:lang w:val="en-US"/>
        </w:rPr>
      </w:pPr>
    </w:p>
    <w:sectPr w:rsidR="007466D5" w:rsidRPr="00783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92A64"/>
    <w:multiLevelType w:val="multilevel"/>
    <w:tmpl w:val="16F0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90"/>
    <w:rsid w:val="00310690"/>
    <w:rsid w:val="003A47FE"/>
    <w:rsid w:val="006B10CF"/>
    <w:rsid w:val="007466D5"/>
    <w:rsid w:val="00783749"/>
    <w:rsid w:val="00D2567F"/>
    <w:rsid w:val="00EE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14D46-D64B-46D6-93EB-37D9BE82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10352">
      <w:bodyDiv w:val="1"/>
      <w:marLeft w:val="0"/>
      <w:marRight w:val="0"/>
      <w:marTop w:val="0"/>
      <w:marBottom w:val="0"/>
      <w:divBdr>
        <w:top w:val="none" w:sz="0" w:space="0" w:color="auto"/>
        <w:left w:val="none" w:sz="0" w:space="0" w:color="auto"/>
        <w:bottom w:val="none" w:sz="0" w:space="0" w:color="auto"/>
        <w:right w:val="none" w:sz="0" w:space="0" w:color="auto"/>
      </w:divBdr>
      <w:divsChild>
        <w:div w:id="214017559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Jflyd</cp:lastModifiedBy>
  <cp:revision>6</cp:revision>
  <cp:lastPrinted>2021-04-05T05:59:00Z</cp:lastPrinted>
  <dcterms:created xsi:type="dcterms:W3CDTF">2021-04-05T05:58:00Z</dcterms:created>
  <dcterms:modified xsi:type="dcterms:W3CDTF">2021-04-20T09:39:00Z</dcterms:modified>
</cp:coreProperties>
</file>